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9165" w14:textId="77777777" w:rsidR="003A023B" w:rsidRPr="00A34FFC" w:rsidRDefault="003A023B" w:rsidP="003A023B">
      <w:pPr>
        <w:rPr>
          <w:rFonts w:ascii="標楷體" w:eastAsia="標楷體" w:hAnsi="標楷體"/>
          <w:b/>
          <w:szCs w:val="24"/>
        </w:rPr>
      </w:pPr>
      <w:r w:rsidRPr="00A34FFC">
        <w:rPr>
          <w:rFonts w:ascii="標楷體" w:eastAsia="標楷體" w:hAnsi="標楷體" w:hint="eastAsia"/>
          <w:b/>
          <w:szCs w:val="24"/>
        </w:rPr>
        <w:t>附件一 學生校外實習學習計畫表(</w:t>
      </w:r>
      <w:r w:rsidR="00AA5174" w:rsidRPr="004501CD">
        <w:rPr>
          <w:rFonts w:ascii="標楷體" w:eastAsia="標楷體" w:hAnsi="標楷體" w:hint="eastAsia"/>
          <w:b/>
          <w:szCs w:val="24"/>
        </w:rPr>
        <w:t>教育部</w:t>
      </w:r>
      <w:r w:rsidRPr="00A34FFC">
        <w:rPr>
          <w:rFonts w:ascii="標楷體" w:eastAsia="標楷體" w:hAnsi="標楷體" w:hint="eastAsia"/>
          <w:b/>
          <w:szCs w:val="24"/>
        </w:rPr>
        <w:t>範例)</w:t>
      </w:r>
    </w:p>
    <w:p w14:paraId="49F9A14A" w14:textId="77777777" w:rsidR="0007363C" w:rsidRPr="00A34FFC" w:rsidRDefault="0007363C" w:rsidP="00E00184">
      <w:pPr>
        <w:jc w:val="center"/>
        <w:rPr>
          <w:rFonts w:ascii="標楷體" w:eastAsia="標楷體" w:hAnsi="標楷體"/>
          <w:b/>
          <w:szCs w:val="24"/>
        </w:rPr>
      </w:pPr>
      <w:r w:rsidRPr="00A34FFC">
        <w:rPr>
          <w:rFonts w:ascii="標楷體" w:eastAsia="標楷體" w:hAnsi="標楷體" w:hint="eastAsia"/>
          <w:b/>
          <w:szCs w:val="24"/>
        </w:rPr>
        <w:t>學生校外實習學習計畫表</w:t>
      </w:r>
    </w:p>
    <w:p w14:paraId="08AD664F" w14:textId="56B9ED09" w:rsidR="0007363C" w:rsidRPr="00B818FF" w:rsidRDefault="003A023B" w:rsidP="003A023B">
      <w:pPr>
        <w:rPr>
          <w:rFonts w:ascii="標楷體" w:eastAsia="標楷體" w:hAnsi="標楷體"/>
          <w:b/>
          <w:sz w:val="20"/>
          <w:szCs w:val="20"/>
        </w:rPr>
      </w:pPr>
      <w:r w:rsidRPr="00B818FF">
        <w:rPr>
          <w:rFonts w:ascii="標楷體" w:eastAsia="標楷體" w:hAnsi="標楷體" w:hint="eastAsia"/>
          <w:b/>
          <w:sz w:val="20"/>
          <w:szCs w:val="20"/>
        </w:rPr>
        <w:t>一、</w:t>
      </w:r>
      <w:r w:rsidR="0007363C" w:rsidRPr="00B818FF">
        <w:rPr>
          <w:rFonts w:ascii="標楷體" w:eastAsia="標楷體" w:hAnsi="標楷體" w:hint="eastAsia"/>
          <w:b/>
          <w:sz w:val="20"/>
          <w:szCs w:val="20"/>
        </w:rPr>
        <w:t>基本資料</w:t>
      </w:r>
      <w:r w:rsidR="000C38AE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            </w:t>
      </w:r>
      <w:r w:rsidR="000162E2">
        <w:rPr>
          <w:rFonts w:ascii="標楷體" w:eastAsia="標楷體" w:hAnsi="標楷體" w:hint="eastAsia"/>
          <w:sz w:val="20"/>
          <w:szCs w:val="20"/>
        </w:rPr>
        <w:t>研發處</w:t>
      </w:r>
      <w:r w:rsidR="000C38AE" w:rsidRPr="000C38AE">
        <w:rPr>
          <w:rFonts w:ascii="標楷體" w:eastAsia="標楷體" w:hAnsi="標楷體" w:hint="eastAsia"/>
          <w:sz w:val="20"/>
          <w:szCs w:val="20"/>
        </w:rPr>
        <w:t>實習組 108年1月修訂</w:t>
      </w:r>
    </w:p>
    <w:tbl>
      <w:tblPr>
        <w:tblStyle w:val="a4"/>
        <w:tblW w:w="5177" w:type="pct"/>
        <w:tblLayout w:type="fixed"/>
        <w:tblLook w:val="04A0" w:firstRow="1" w:lastRow="0" w:firstColumn="1" w:lastColumn="0" w:noHBand="0" w:noVBand="1"/>
      </w:tblPr>
      <w:tblGrid>
        <w:gridCol w:w="1427"/>
        <w:gridCol w:w="1467"/>
        <w:gridCol w:w="1405"/>
        <w:gridCol w:w="1201"/>
        <w:gridCol w:w="1840"/>
        <w:gridCol w:w="1700"/>
        <w:gridCol w:w="1275"/>
      </w:tblGrid>
      <w:tr w:rsidR="00B818FF" w:rsidRPr="00B818FF" w14:paraId="2C3D5952" w14:textId="77777777" w:rsidTr="00B818FF">
        <w:tc>
          <w:tcPr>
            <w:tcW w:w="1403" w:type="pct"/>
            <w:gridSpan w:val="2"/>
            <w:shd w:val="clear" w:color="auto" w:fill="BFBFBF" w:themeFill="background1" w:themeFillShade="BF"/>
            <w:vAlign w:val="center"/>
          </w:tcPr>
          <w:p w14:paraId="7F3A90AE" w14:textId="77777777" w:rsidR="00835B58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實習機構</w:t>
            </w:r>
          </w:p>
        </w:tc>
        <w:tc>
          <w:tcPr>
            <w:tcW w:w="1263" w:type="pct"/>
            <w:gridSpan w:val="2"/>
            <w:shd w:val="clear" w:color="auto" w:fill="BFBFBF" w:themeFill="background1" w:themeFillShade="BF"/>
            <w:vAlign w:val="center"/>
          </w:tcPr>
          <w:p w14:paraId="04CD54F5" w14:textId="77777777" w:rsidR="00835B58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實習學生</w:t>
            </w:r>
          </w:p>
        </w:tc>
        <w:tc>
          <w:tcPr>
            <w:tcW w:w="1715" w:type="pct"/>
            <w:gridSpan w:val="2"/>
            <w:shd w:val="clear" w:color="auto" w:fill="BFBFBF" w:themeFill="background1" w:themeFillShade="BF"/>
            <w:vAlign w:val="center"/>
          </w:tcPr>
          <w:p w14:paraId="5440E44A" w14:textId="77777777" w:rsidR="00835B58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輔導師資</w:t>
            </w:r>
          </w:p>
        </w:tc>
        <w:tc>
          <w:tcPr>
            <w:tcW w:w="619" w:type="pct"/>
            <w:vMerge w:val="restart"/>
            <w:shd w:val="clear" w:color="auto" w:fill="BFBFBF" w:themeFill="background1" w:themeFillShade="BF"/>
            <w:vAlign w:val="center"/>
          </w:tcPr>
          <w:p w14:paraId="5882C7F1" w14:textId="77777777" w:rsidR="00835B58" w:rsidRPr="00B818FF" w:rsidRDefault="00835B58" w:rsidP="00835B5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實習期間</w:t>
            </w:r>
          </w:p>
        </w:tc>
      </w:tr>
      <w:tr w:rsidR="00B818FF" w:rsidRPr="00B818FF" w14:paraId="40649373" w14:textId="77777777" w:rsidTr="00B818FF">
        <w:trPr>
          <w:trHeight w:val="729"/>
        </w:trPr>
        <w:tc>
          <w:tcPr>
            <w:tcW w:w="692" w:type="pct"/>
            <w:vAlign w:val="center"/>
          </w:tcPr>
          <w:p w14:paraId="4898606D" w14:textId="77777777" w:rsidR="00835B58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機構名稱</w:t>
            </w:r>
          </w:p>
        </w:tc>
        <w:tc>
          <w:tcPr>
            <w:tcW w:w="711" w:type="pct"/>
            <w:vAlign w:val="center"/>
          </w:tcPr>
          <w:p w14:paraId="18B813EF" w14:textId="77777777" w:rsidR="00835B58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部門名稱</w:t>
            </w:r>
          </w:p>
        </w:tc>
        <w:tc>
          <w:tcPr>
            <w:tcW w:w="681" w:type="pct"/>
            <w:vAlign w:val="center"/>
          </w:tcPr>
          <w:p w14:paraId="68E18599" w14:textId="77777777" w:rsidR="00835B58" w:rsidRPr="00B818FF" w:rsidRDefault="00835B58" w:rsidP="00835B5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582" w:type="pct"/>
            <w:vAlign w:val="center"/>
          </w:tcPr>
          <w:p w14:paraId="2ECF2D41" w14:textId="77777777" w:rsidR="00835B58" w:rsidRPr="00B818FF" w:rsidRDefault="00835B58" w:rsidP="00835B5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系別/年級</w:t>
            </w:r>
          </w:p>
        </w:tc>
        <w:tc>
          <w:tcPr>
            <w:tcW w:w="892" w:type="pct"/>
            <w:vAlign w:val="center"/>
          </w:tcPr>
          <w:p w14:paraId="5D07D4F4" w14:textId="77777777" w:rsidR="00835B58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 xml:space="preserve">學校     </w:t>
            </w:r>
            <w:r w:rsidR="00B818FF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="00AA5174">
              <w:rPr>
                <w:rFonts w:ascii="標楷體" w:eastAsia="標楷體" w:hAnsi="標楷體" w:hint="eastAsia"/>
                <w:sz w:val="20"/>
                <w:szCs w:val="20"/>
              </w:rPr>
              <w:t>訪視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824" w:type="pct"/>
            <w:vAlign w:val="center"/>
          </w:tcPr>
          <w:p w14:paraId="10817347" w14:textId="77777777" w:rsidR="00835B58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 xml:space="preserve">業界      </w:t>
            </w:r>
            <w:r w:rsidR="00B818FF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輔導老師</w:t>
            </w:r>
          </w:p>
        </w:tc>
        <w:tc>
          <w:tcPr>
            <w:tcW w:w="619" w:type="pct"/>
            <w:vMerge/>
            <w:vAlign w:val="center"/>
          </w:tcPr>
          <w:p w14:paraId="51302E14" w14:textId="77777777" w:rsidR="00835B58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818FF" w:rsidRPr="00B818FF" w14:paraId="18DCDFAA" w14:textId="77777777" w:rsidTr="00B818FF">
        <w:tc>
          <w:tcPr>
            <w:tcW w:w="692" w:type="pct"/>
            <w:vAlign w:val="center"/>
          </w:tcPr>
          <w:p w14:paraId="6D7988FA" w14:textId="77777777" w:rsidR="0007363C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○○院</w:t>
            </w:r>
          </w:p>
        </w:tc>
        <w:tc>
          <w:tcPr>
            <w:tcW w:w="711" w:type="pct"/>
            <w:vAlign w:val="center"/>
          </w:tcPr>
          <w:p w14:paraId="6A88D5BB" w14:textId="77777777" w:rsidR="0007363C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○○所</w:t>
            </w:r>
          </w:p>
        </w:tc>
        <w:tc>
          <w:tcPr>
            <w:tcW w:w="681" w:type="pct"/>
            <w:vAlign w:val="center"/>
          </w:tcPr>
          <w:p w14:paraId="1E7C4AF7" w14:textId="77777777" w:rsidR="0007363C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陳○○</w:t>
            </w:r>
          </w:p>
        </w:tc>
        <w:tc>
          <w:tcPr>
            <w:tcW w:w="582" w:type="pct"/>
            <w:vAlign w:val="center"/>
          </w:tcPr>
          <w:p w14:paraId="2154AC04" w14:textId="77777777" w:rsidR="0007363C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環安衛系/三年級</w:t>
            </w:r>
          </w:p>
        </w:tc>
        <w:tc>
          <w:tcPr>
            <w:tcW w:w="892" w:type="pct"/>
            <w:vAlign w:val="center"/>
          </w:tcPr>
          <w:p w14:paraId="4857D777" w14:textId="77777777" w:rsidR="0007363C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陳○○</w:t>
            </w:r>
          </w:p>
        </w:tc>
        <w:tc>
          <w:tcPr>
            <w:tcW w:w="824" w:type="pct"/>
            <w:vAlign w:val="center"/>
          </w:tcPr>
          <w:p w14:paraId="6CF1CB0B" w14:textId="77777777" w:rsidR="0007363C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廖○○</w:t>
            </w:r>
          </w:p>
        </w:tc>
        <w:tc>
          <w:tcPr>
            <w:tcW w:w="619" w:type="pct"/>
            <w:vAlign w:val="center"/>
          </w:tcPr>
          <w:p w14:paraId="13074488" w14:textId="77777777" w:rsidR="0007363C" w:rsidRPr="00B818FF" w:rsidRDefault="00835B58" w:rsidP="00835B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2016/9/14~2017/9/13</w:t>
            </w:r>
          </w:p>
        </w:tc>
      </w:tr>
    </w:tbl>
    <w:p w14:paraId="6C7D3075" w14:textId="77777777" w:rsidR="00C921B9" w:rsidRPr="00B818FF" w:rsidRDefault="00C921B9" w:rsidP="003A023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sz w:val="20"/>
          <w:szCs w:val="20"/>
        </w:rPr>
      </w:pPr>
      <w:r w:rsidRPr="00B818FF">
        <w:rPr>
          <w:rFonts w:ascii="標楷體" w:eastAsia="標楷體" w:hAnsi="標楷體" w:hint="eastAsia"/>
          <w:b/>
          <w:sz w:val="20"/>
          <w:szCs w:val="20"/>
        </w:rPr>
        <w:t>實習學習內容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283"/>
        <w:gridCol w:w="2693"/>
        <w:gridCol w:w="4536"/>
      </w:tblGrid>
      <w:tr w:rsidR="00A710CD" w:rsidRPr="00B818FF" w14:paraId="15A31943" w14:textId="77777777" w:rsidTr="00A34FFC">
        <w:trPr>
          <w:trHeight w:val="3624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19B8DF15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實習課程目標</w:t>
            </w:r>
          </w:p>
        </w:tc>
        <w:tc>
          <w:tcPr>
            <w:tcW w:w="9639" w:type="dxa"/>
            <w:gridSpan w:val="5"/>
          </w:tcPr>
          <w:p w14:paraId="6452F5BA" w14:textId="77777777" w:rsidR="00A710CD" w:rsidRPr="00B818FF" w:rsidRDefault="00A710CD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A5174">
              <w:rPr>
                <w:rFonts w:ascii="標楷體" w:eastAsia="標楷體" w:hAnsi="標楷體" w:hint="eastAsia"/>
                <w:sz w:val="20"/>
                <w:szCs w:val="20"/>
              </w:rPr>
              <w:t>依系課程發展結果及系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專業領域性質，撰寫開設實習課程之目標)</w:t>
            </w:r>
          </w:p>
          <w:p w14:paraId="5DA9DD40" w14:textId="77777777" w:rsidR="00A710CD" w:rsidRPr="00B818FF" w:rsidRDefault="00A710CD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透過在產業界的實務學習，培育下列專業人才的實務能力：</w:t>
            </w:r>
          </w:p>
          <w:p w14:paraId="5899C3AE" w14:textId="77777777" w:rsidR="00A710CD" w:rsidRPr="00B818FF" w:rsidRDefault="00A710CD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一般機械工程師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精密機械工程師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生產管理師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機電控制工程師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汽車維護工程師</w:t>
            </w:r>
          </w:p>
          <w:p w14:paraId="1DF4C57A" w14:textId="77777777" w:rsidR="00F37856" w:rsidRPr="00B818FF" w:rsidRDefault="00F37856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汽車機電工程師</w:t>
            </w:r>
          </w:p>
          <w:p w14:paraId="524895F0" w14:textId="77777777" w:rsidR="00F37856" w:rsidRPr="00B818FF" w:rsidRDefault="00F37856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電子技術工程師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資通訊系統工程師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積體電路設計與應用工程師</w:t>
            </w:r>
          </w:p>
          <w:p w14:paraId="45ACF001" w14:textId="77777777" w:rsidR="00F37856" w:rsidRPr="00B818FF" w:rsidRDefault="00F37856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智慧型控制工程師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電力與電能轉換工程師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通訊系統工程師</w:t>
            </w:r>
          </w:p>
          <w:p w14:paraId="16802BB6" w14:textId="77777777" w:rsidR="00F37856" w:rsidRPr="00B818FF" w:rsidRDefault="00F37856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化學工程師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材料製程工程師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應用化學工程師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生化工程師</w:t>
            </w:r>
          </w:p>
          <w:p w14:paraId="4E199452" w14:textId="77777777" w:rsidR="00F37856" w:rsidRPr="00B818FF" w:rsidRDefault="00F37856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薄膜/電漿及表面工程師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生醫能源資訊工程師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光電半導體工程師</w:t>
            </w:r>
          </w:p>
          <w:p w14:paraId="465BF843" w14:textId="77777777" w:rsidR="00F37856" w:rsidRPr="00B818FF" w:rsidRDefault="00F37856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環境工程師</w:t>
            </w:r>
            <w:r w:rsidR="00D37D10"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環境規劃檢測工程師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資源回收再利用工程師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工業安全衛生工程師</w:t>
            </w:r>
          </w:p>
          <w:p w14:paraId="51500073" w14:textId="77777777" w:rsidR="00F37856" w:rsidRPr="00B818FF" w:rsidRDefault="00F37856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工業工程師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品質管理工程師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生產技術製程工程師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生產管理工程師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行政管理師</w:t>
            </w:r>
          </w:p>
          <w:p w14:paraId="052E1B04" w14:textId="77777777" w:rsidR="00F37856" w:rsidRPr="00B818FF" w:rsidRDefault="00F37856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行銷/業務/企劃國貿人員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會計/財金人員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行政人員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人力資源/人事人員</w:t>
            </w:r>
          </w:p>
          <w:p w14:paraId="54CF16C2" w14:textId="77777777" w:rsidR="00F37856" w:rsidRPr="00B818FF" w:rsidRDefault="00F37856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工業設計人員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設計服務人員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繪圖及網頁製作人員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多媒體設計製作人員</w:t>
            </w:r>
          </w:p>
          <w:p w14:paraId="27A8F40F" w14:textId="77777777" w:rsidR="00F37856" w:rsidRPr="00B818FF" w:rsidRDefault="00F37856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設計企劃管理人員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藝術行政人員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設計呈現與創作人員</w:t>
            </w:r>
          </w:p>
          <w:p w14:paraId="17A7A64A" w14:textId="77777777" w:rsidR="00234C60" w:rsidRPr="00B818FF" w:rsidRDefault="00F37856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其他：_________________________________</w:t>
            </w:r>
          </w:p>
        </w:tc>
      </w:tr>
      <w:tr w:rsidR="00234C60" w:rsidRPr="00B2351C" w14:paraId="38CC57D5" w14:textId="77777777" w:rsidTr="00BE6500">
        <w:trPr>
          <w:trHeight w:val="1852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2D0CD18B" w14:textId="77777777" w:rsidR="00234C60" w:rsidRPr="00B2351C" w:rsidRDefault="00234C60" w:rsidP="00234C60">
            <w:pPr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B2351C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核心能力指標</w:t>
            </w:r>
          </w:p>
        </w:tc>
        <w:tc>
          <w:tcPr>
            <w:tcW w:w="9639" w:type="dxa"/>
            <w:gridSpan w:val="5"/>
          </w:tcPr>
          <w:p w14:paraId="5FCF8FCB" w14:textId="77777777" w:rsidR="00234C60" w:rsidRPr="00B2351C" w:rsidRDefault="00234C60" w:rsidP="00C921B9">
            <w:pPr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B2351C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請列點陳述</w:t>
            </w:r>
          </w:p>
        </w:tc>
      </w:tr>
      <w:tr w:rsidR="00234C60" w:rsidRPr="00B2351C" w14:paraId="09502B16" w14:textId="77777777" w:rsidTr="00BE6500">
        <w:trPr>
          <w:trHeight w:val="3537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12524E3D" w14:textId="77777777" w:rsidR="00234C60" w:rsidRPr="00B2351C" w:rsidRDefault="00234C60" w:rsidP="00234C60">
            <w:pPr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B2351C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實習目標</w:t>
            </w:r>
          </w:p>
        </w:tc>
        <w:tc>
          <w:tcPr>
            <w:tcW w:w="9639" w:type="dxa"/>
            <w:gridSpan w:val="5"/>
          </w:tcPr>
          <w:p w14:paraId="7A90350D" w14:textId="77777777" w:rsidR="00234C60" w:rsidRPr="00B2351C" w:rsidRDefault="00234C60" w:rsidP="00C921B9">
            <w:pPr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B2351C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請列點陳述</w:t>
            </w:r>
          </w:p>
        </w:tc>
      </w:tr>
      <w:tr w:rsidR="00234C60" w:rsidRPr="00B818FF" w14:paraId="099CF553" w14:textId="77777777" w:rsidTr="00BE6500">
        <w:trPr>
          <w:trHeight w:val="2826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6391AC1A" w14:textId="77777777" w:rsidR="00234C60" w:rsidRPr="00B2351C" w:rsidRDefault="00234C60" w:rsidP="00234C60">
            <w:pPr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B2351C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lastRenderedPageBreak/>
              <w:t>實習活動與核心能力、實習目標之相關性</w:t>
            </w:r>
          </w:p>
        </w:tc>
        <w:tc>
          <w:tcPr>
            <w:tcW w:w="9639" w:type="dxa"/>
            <w:gridSpan w:val="5"/>
          </w:tcPr>
          <w:p w14:paraId="66845BBA" w14:textId="77777777" w:rsidR="00234C60" w:rsidRPr="00B2351C" w:rsidRDefault="00234C60" w:rsidP="00234C60">
            <w:pPr>
              <w:spacing w:line="280" w:lineRule="exact"/>
              <w:rPr>
                <w:rFonts w:ascii="標楷體" w:eastAsia="標楷體" w:hAnsi="標楷體"/>
                <w:b/>
                <w:color w:val="000000"/>
                <w:szCs w:val="24"/>
                <w:highlight w:val="yellow"/>
              </w:rPr>
            </w:pPr>
            <w:r w:rsidRPr="00B2351C">
              <w:rPr>
                <w:rFonts w:ascii="微軟正黑體" w:eastAsia="微軟正黑體" w:hAnsi="微軟正黑體" w:hint="eastAsia"/>
                <w:b/>
                <w:color w:val="000000"/>
                <w:szCs w:val="24"/>
                <w:highlight w:val="yellow"/>
              </w:rPr>
              <w:t>※</w:t>
            </w:r>
            <w:r w:rsidRPr="00B2351C">
              <w:rPr>
                <w:rFonts w:ascii="標楷體" w:eastAsia="標楷體" w:hAnsi="標楷體" w:hint="eastAsia"/>
                <w:b/>
                <w:color w:val="000000"/>
                <w:szCs w:val="24"/>
                <w:highlight w:val="yellow"/>
              </w:rPr>
              <w:t>請具體敘明實習廠商（機構）</w:t>
            </w:r>
            <w:r w:rsidR="00BD0939">
              <w:rPr>
                <w:rFonts w:ascii="標楷體" w:eastAsia="標楷體" w:hAnsi="標楷體" w:hint="eastAsia"/>
                <w:b/>
                <w:color w:val="000000"/>
                <w:szCs w:val="24"/>
                <w:highlight w:val="yellow"/>
              </w:rPr>
              <w:t>實習活動</w:t>
            </w:r>
            <w:r w:rsidRPr="00B2351C">
              <w:rPr>
                <w:rFonts w:ascii="標楷體" w:eastAsia="標楷體" w:hAnsi="標楷體" w:hint="eastAsia"/>
                <w:b/>
                <w:color w:val="000000"/>
                <w:szCs w:val="24"/>
                <w:highlight w:val="yellow"/>
              </w:rPr>
              <w:t>與核心能力</w:t>
            </w:r>
            <w:r w:rsidR="00BD0939">
              <w:rPr>
                <w:rFonts w:ascii="標楷體" w:eastAsia="標楷體" w:hAnsi="標楷體" w:hint="eastAsia"/>
                <w:b/>
                <w:color w:val="000000"/>
                <w:szCs w:val="24"/>
                <w:highlight w:val="yellow"/>
              </w:rPr>
              <w:t>、實習</w:t>
            </w:r>
            <w:r w:rsidR="00BD0939" w:rsidRPr="00B2351C">
              <w:rPr>
                <w:rFonts w:ascii="標楷體" w:eastAsia="標楷體" w:hAnsi="標楷體" w:hint="eastAsia"/>
                <w:b/>
                <w:color w:val="000000"/>
                <w:szCs w:val="24"/>
                <w:highlight w:val="yellow"/>
              </w:rPr>
              <w:t>目標</w:t>
            </w:r>
            <w:r w:rsidRPr="00B2351C">
              <w:rPr>
                <w:rFonts w:ascii="標楷體" w:eastAsia="標楷體" w:hAnsi="標楷體" w:hint="eastAsia"/>
                <w:b/>
                <w:color w:val="000000"/>
                <w:szCs w:val="24"/>
                <w:highlight w:val="yellow"/>
              </w:rPr>
              <w:t>之相關性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7"/>
              <w:gridCol w:w="1985"/>
              <w:gridCol w:w="1843"/>
            </w:tblGrid>
            <w:tr w:rsidR="00234C60" w:rsidRPr="009F472C" w14:paraId="6CCC3421" w14:textId="77777777" w:rsidTr="00C741F5">
              <w:tc>
                <w:tcPr>
                  <w:tcW w:w="5557" w:type="dxa"/>
                  <w:shd w:val="clear" w:color="auto" w:fill="auto"/>
                </w:tcPr>
                <w:p w14:paraId="7EBFD931" w14:textId="77777777" w:rsidR="00234C60" w:rsidRPr="00B2351C" w:rsidRDefault="00234C60" w:rsidP="00234C60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  <w:highlight w:val="yellow"/>
                    </w:rPr>
                  </w:pPr>
                  <w:r w:rsidRPr="00B2351C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實習活動</w:t>
                  </w:r>
                </w:p>
                <w:p w14:paraId="20FC18DA" w14:textId="77777777" w:rsidR="00234C60" w:rsidRPr="00B2351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  <w:highlight w:val="yellow"/>
                    </w:rPr>
                  </w:pPr>
                  <w:r w:rsidRPr="00B2351C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(請</w:t>
                  </w:r>
                  <w:r w:rsidR="002A5655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列點</w:t>
                  </w:r>
                  <w:r w:rsidRPr="00B2351C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25213FA" w14:textId="77777777" w:rsidR="00234C60" w:rsidRPr="00B2351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  <w:highlight w:val="yellow"/>
                    </w:rPr>
                  </w:pPr>
                  <w:r w:rsidRPr="00B2351C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對應核心能力</w:t>
                  </w:r>
                </w:p>
                <w:p w14:paraId="21D51AD0" w14:textId="77777777" w:rsidR="00C741F5" w:rsidRPr="00B2351C" w:rsidRDefault="00C741F5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  <w:highlight w:val="yellow"/>
                    </w:rPr>
                  </w:pPr>
                  <w:r w:rsidRPr="00B2351C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(</w:t>
                  </w:r>
                  <w:r w:rsidR="000C6869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註明</w:t>
                  </w:r>
                  <w:r w:rsidRPr="00B2351C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編號)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77271DD" w14:textId="77777777" w:rsidR="00234C60" w:rsidRPr="00B2351C" w:rsidRDefault="00234C60" w:rsidP="00234C60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  <w:highlight w:val="yellow"/>
                    </w:rPr>
                  </w:pPr>
                  <w:r w:rsidRPr="00B2351C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對應實習目標</w:t>
                  </w:r>
                </w:p>
                <w:p w14:paraId="4C86DCAA" w14:textId="77777777" w:rsidR="00C741F5" w:rsidRPr="009F472C" w:rsidRDefault="00C741F5" w:rsidP="00234C60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B2351C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(</w:t>
                  </w:r>
                  <w:r w:rsidR="000C6869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註明</w:t>
                  </w:r>
                  <w:r w:rsidRPr="00B2351C">
                    <w:rPr>
                      <w:rFonts w:ascii="標楷體" w:eastAsia="標楷體" w:hAnsi="標楷體" w:hint="eastAsia"/>
                      <w:color w:val="000000"/>
                      <w:szCs w:val="24"/>
                      <w:highlight w:val="yellow"/>
                    </w:rPr>
                    <w:t>編號)</w:t>
                  </w:r>
                </w:p>
              </w:tc>
            </w:tr>
            <w:tr w:rsidR="00234C60" w:rsidRPr="009F472C" w14:paraId="30735BEA" w14:textId="77777777" w:rsidTr="00C741F5">
              <w:tc>
                <w:tcPr>
                  <w:tcW w:w="5557" w:type="dxa"/>
                  <w:shd w:val="clear" w:color="auto" w:fill="auto"/>
                </w:tcPr>
                <w:p w14:paraId="70F8D60A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53827CF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65BF283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234C60" w:rsidRPr="009F472C" w14:paraId="074E87A5" w14:textId="77777777" w:rsidTr="00C741F5">
              <w:tc>
                <w:tcPr>
                  <w:tcW w:w="5557" w:type="dxa"/>
                  <w:shd w:val="clear" w:color="auto" w:fill="auto"/>
                </w:tcPr>
                <w:p w14:paraId="5499EF0E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3074DE21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E7A5D00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234C60" w:rsidRPr="009F472C" w14:paraId="435A5E5B" w14:textId="77777777" w:rsidTr="00C741F5">
              <w:tc>
                <w:tcPr>
                  <w:tcW w:w="5557" w:type="dxa"/>
                  <w:shd w:val="clear" w:color="auto" w:fill="auto"/>
                </w:tcPr>
                <w:p w14:paraId="6AB672B8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745BFC5E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7EDA833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234C60" w:rsidRPr="009F472C" w14:paraId="008D7445" w14:textId="77777777" w:rsidTr="00C741F5">
              <w:tc>
                <w:tcPr>
                  <w:tcW w:w="5557" w:type="dxa"/>
                  <w:shd w:val="clear" w:color="auto" w:fill="auto"/>
                </w:tcPr>
                <w:p w14:paraId="7CE29AE0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C5C9111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635FF3C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234C60" w:rsidRPr="009F472C" w14:paraId="3C5D4C9F" w14:textId="77777777" w:rsidTr="00C741F5">
              <w:tc>
                <w:tcPr>
                  <w:tcW w:w="5557" w:type="dxa"/>
                  <w:shd w:val="clear" w:color="auto" w:fill="auto"/>
                </w:tcPr>
                <w:p w14:paraId="4DB23BE1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49B00526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0C26304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234C60" w:rsidRPr="009F472C" w14:paraId="1C846614" w14:textId="77777777" w:rsidTr="00C741F5">
              <w:tc>
                <w:tcPr>
                  <w:tcW w:w="5557" w:type="dxa"/>
                  <w:shd w:val="clear" w:color="auto" w:fill="auto"/>
                </w:tcPr>
                <w:p w14:paraId="62514421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62AF9F85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687A2FD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234C60" w:rsidRPr="009F472C" w14:paraId="1F404549" w14:textId="77777777" w:rsidTr="00C741F5">
              <w:tc>
                <w:tcPr>
                  <w:tcW w:w="5557" w:type="dxa"/>
                  <w:shd w:val="clear" w:color="auto" w:fill="auto"/>
                </w:tcPr>
                <w:p w14:paraId="1E4CE083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064DD3DD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2C589B1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234C60" w:rsidRPr="009F472C" w14:paraId="24B2C635" w14:textId="77777777" w:rsidTr="00C741F5">
              <w:tc>
                <w:tcPr>
                  <w:tcW w:w="5557" w:type="dxa"/>
                  <w:shd w:val="clear" w:color="auto" w:fill="auto"/>
                </w:tcPr>
                <w:p w14:paraId="7FAED044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7078BD3B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3007C70" w14:textId="77777777" w:rsidR="00234C60" w:rsidRPr="009F472C" w:rsidRDefault="00234C60" w:rsidP="002A5655">
                  <w:pPr>
                    <w:spacing w:line="28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</w:tbl>
          <w:p w14:paraId="796A99D8" w14:textId="77777777" w:rsidR="00234C60" w:rsidRDefault="00234C60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10CD" w:rsidRPr="00B818FF" w14:paraId="26AD5A59" w14:textId="77777777" w:rsidTr="00A34FFC">
        <w:trPr>
          <w:trHeight w:val="297"/>
        </w:trPr>
        <w:tc>
          <w:tcPr>
            <w:tcW w:w="675" w:type="dxa"/>
            <w:vMerge w:val="restart"/>
            <w:shd w:val="clear" w:color="auto" w:fill="BFBFBF" w:themeFill="background1" w:themeFillShade="BF"/>
            <w:vAlign w:val="center"/>
          </w:tcPr>
          <w:p w14:paraId="657C1C62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實習課程內容規劃</w:t>
            </w:r>
          </w:p>
        </w:tc>
        <w:tc>
          <w:tcPr>
            <w:tcW w:w="1134" w:type="dxa"/>
            <w:vAlign w:val="center"/>
          </w:tcPr>
          <w:p w14:paraId="6559D462" w14:textId="77777777" w:rsidR="00A710CD" w:rsidRPr="00B818FF" w:rsidRDefault="00A710CD" w:rsidP="00A710C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階段</w:t>
            </w:r>
          </w:p>
        </w:tc>
        <w:tc>
          <w:tcPr>
            <w:tcW w:w="1276" w:type="dxa"/>
            <w:gridSpan w:val="2"/>
            <w:vAlign w:val="center"/>
          </w:tcPr>
          <w:p w14:paraId="4235AC50" w14:textId="77777777" w:rsidR="00A710CD" w:rsidRPr="00B818FF" w:rsidRDefault="00A710CD" w:rsidP="00A710C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期間</w:t>
            </w:r>
          </w:p>
        </w:tc>
        <w:tc>
          <w:tcPr>
            <w:tcW w:w="2693" w:type="dxa"/>
          </w:tcPr>
          <w:p w14:paraId="20204471" w14:textId="77777777" w:rsidR="00A710CD" w:rsidRPr="00B818FF" w:rsidRDefault="00A710CD" w:rsidP="00F3785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實習課程內涵(主題)</w:t>
            </w:r>
          </w:p>
        </w:tc>
        <w:tc>
          <w:tcPr>
            <w:tcW w:w="4536" w:type="dxa"/>
          </w:tcPr>
          <w:p w14:paraId="10EE728E" w14:textId="77777777" w:rsidR="00A710CD" w:rsidRPr="00B818FF" w:rsidRDefault="00A710CD" w:rsidP="00F3785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實習具體項目</w:t>
            </w:r>
          </w:p>
        </w:tc>
      </w:tr>
      <w:tr w:rsidR="00A710CD" w:rsidRPr="00B818FF" w14:paraId="33FF45B5" w14:textId="77777777" w:rsidTr="00BE6500">
        <w:trPr>
          <w:trHeight w:val="906"/>
        </w:trPr>
        <w:tc>
          <w:tcPr>
            <w:tcW w:w="675" w:type="dxa"/>
            <w:vMerge/>
            <w:shd w:val="clear" w:color="auto" w:fill="BFBFBF" w:themeFill="background1" w:themeFillShade="BF"/>
          </w:tcPr>
          <w:p w14:paraId="636FDAFA" w14:textId="77777777" w:rsidR="00A710CD" w:rsidRPr="00B818FF" w:rsidRDefault="00A710CD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309012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276" w:type="dxa"/>
            <w:gridSpan w:val="2"/>
            <w:vAlign w:val="center"/>
          </w:tcPr>
          <w:p w14:paraId="4313E7EB" w14:textId="77777777" w:rsidR="00A710CD" w:rsidRPr="00B818FF" w:rsidRDefault="00A34FFC" w:rsidP="00A710CD">
            <w:pPr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2016/9/14~</w:t>
            </w:r>
            <w:r w:rsidR="00A710CD" w:rsidRPr="00B818FF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2016/12/13</w:t>
            </w:r>
          </w:p>
        </w:tc>
        <w:tc>
          <w:tcPr>
            <w:tcW w:w="2693" w:type="dxa"/>
            <w:vAlign w:val="center"/>
          </w:tcPr>
          <w:p w14:paraId="6DB4F2FE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熟悉分析儀器</w:t>
            </w:r>
          </w:p>
        </w:tc>
        <w:tc>
          <w:tcPr>
            <w:tcW w:w="4536" w:type="dxa"/>
          </w:tcPr>
          <w:p w14:paraId="51DAE532" w14:textId="77777777" w:rsidR="00A710CD" w:rsidRPr="00A34FFC" w:rsidRDefault="00A34FFC" w:rsidP="00A34FF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A710CD" w:rsidRPr="00A34FFC">
              <w:rPr>
                <w:rFonts w:ascii="標楷體" w:eastAsia="標楷體" w:hAnsi="標楷體" w:hint="eastAsia"/>
                <w:sz w:val="20"/>
                <w:szCs w:val="20"/>
              </w:rPr>
              <w:t>IC</w:t>
            </w:r>
          </w:p>
          <w:p w14:paraId="559790CB" w14:textId="77777777" w:rsidR="00A710CD" w:rsidRPr="00A34FFC" w:rsidRDefault="00A34FFC" w:rsidP="00A34FF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A710CD" w:rsidRPr="00A34FFC">
              <w:rPr>
                <w:rFonts w:ascii="標楷體" w:eastAsia="標楷體" w:hAnsi="標楷體" w:hint="eastAsia"/>
                <w:sz w:val="20"/>
                <w:szCs w:val="20"/>
              </w:rPr>
              <w:t>ORP meter</w:t>
            </w:r>
          </w:p>
          <w:p w14:paraId="329AAF96" w14:textId="77777777" w:rsidR="00A710CD" w:rsidRPr="00A34FFC" w:rsidRDefault="00A34FFC" w:rsidP="00A34FF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A710CD" w:rsidRPr="00A34FFC">
              <w:rPr>
                <w:rFonts w:ascii="標楷體" w:eastAsia="標楷體" w:hAnsi="標楷體" w:hint="eastAsia"/>
                <w:sz w:val="20"/>
                <w:szCs w:val="20"/>
              </w:rPr>
              <w:t>Conductivity meter</w:t>
            </w:r>
          </w:p>
          <w:p w14:paraId="734EE049" w14:textId="77777777" w:rsidR="00A710CD" w:rsidRPr="00A34FFC" w:rsidRDefault="00A34FFC" w:rsidP="00A34FF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A710CD" w:rsidRPr="00A34FFC">
              <w:rPr>
                <w:rFonts w:ascii="標楷體" w:eastAsia="標楷體" w:hAnsi="標楷體" w:hint="eastAsia"/>
                <w:sz w:val="20"/>
                <w:szCs w:val="20"/>
              </w:rPr>
              <w:t>pH meter</w:t>
            </w:r>
          </w:p>
        </w:tc>
      </w:tr>
      <w:tr w:rsidR="00A710CD" w:rsidRPr="00B818FF" w14:paraId="4B4A97E3" w14:textId="77777777" w:rsidTr="00A34FFC">
        <w:tc>
          <w:tcPr>
            <w:tcW w:w="675" w:type="dxa"/>
            <w:vMerge/>
            <w:shd w:val="clear" w:color="auto" w:fill="BFBFBF" w:themeFill="background1" w:themeFillShade="BF"/>
          </w:tcPr>
          <w:p w14:paraId="63220DE3" w14:textId="77777777" w:rsidR="00A710CD" w:rsidRPr="00B818FF" w:rsidRDefault="00A710CD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7BB534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276" w:type="dxa"/>
            <w:gridSpan w:val="2"/>
            <w:vAlign w:val="center"/>
          </w:tcPr>
          <w:p w14:paraId="20E34969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2016/12/14~2017/3/13</w:t>
            </w:r>
          </w:p>
        </w:tc>
        <w:tc>
          <w:tcPr>
            <w:tcW w:w="2693" w:type="dxa"/>
            <w:vAlign w:val="center"/>
          </w:tcPr>
          <w:p w14:paraId="4A83F97E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認識反應器</w:t>
            </w:r>
          </w:p>
        </w:tc>
        <w:tc>
          <w:tcPr>
            <w:tcW w:w="4536" w:type="dxa"/>
          </w:tcPr>
          <w:p w14:paraId="44072107" w14:textId="77777777" w:rsidR="00A710CD" w:rsidRPr="00A34FFC" w:rsidRDefault="00A34FFC" w:rsidP="00A34FF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A710CD" w:rsidRPr="00A34FFC">
              <w:rPr>
                <w:rFonts w:ascii="標楷體" w:eastAsia="標楷體" w:hAnsi="標楷體" w:hint="eastAsia"/>
                <w:sz w:val="20"/>
                <w:szCs w:val="20"/>
              </w:rPr>
              <w:t>UASB</w:t>
            </w:r>
          </w:p>
          <w:p w14:paraId="608AE39B" w14:textId="77777777" w:rsidR="00A710CD" w:rsidRPr="00A34FFC" w:rsidRDefault="00A34FFC" w:rsidP="00A34FF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A710CD" w:rsidRPr="00A34FFC">
              <w:rPr>
                <w:rFonts w:ascii="標楷體" w:eastAsia="標楷體" w:hAnsi="標楷體" w:hint="eastAsia"/>
                <w:sz w:val="20"/>
                <w:szCs w:val="20"/>
              </w:rPr>
              <w:t>SBR</w:t>
            </w:r>
          </w:p>
        </w:tc>
      </w:tr>
      <w:tr w:rsidR="00A710CD" w:rsidRPr="00B818FF" w14:paraId="65AF1936" w14:textId="77777777" w:rsidTr="00A34FFC">
        <w:tc>
          <w:tcPr>
            <w:tcW w:w="675" w:type="dxa"/>
            <w:vMerge/>
            <w:shd w:val="clear" w:color="auto" w:fill="BFBFBF" w:themeFill="background1" w:themeFillShade="BF"/>
          </w:tcPr>
          <w:p w14:paraId="07B1AC7F" w14:textId="77777777" w:rsidR="00A710CD" w:rsidRPr="00B818FF" w:rsidRDefault="00A710CD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332D1F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276" w:type="dxa"/>
            <w:gridSpan w:val="2"/>
            <w:vAlign w:val="center"/>
          </w:tcPr>
          <w:p w14:paraId="3456E5D0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2017/3/14~2017/6/13</w:t>
            </w:r>
          </w:p>
        </w:tc>
        <w:tc>
          <w:tcPr>
            <w:tcW w:w="2693" w:type="dxa"/>
            <w:vAlign w:val="center"/>
          </w:tcPr>
          <w:p w14:paraId="04BB3774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操作反應器</w:t>
            </w:r>
          </w:p>
        </w:tc>
        <w:tc>
          <w:tcPr>
            <w:tcW w:w="4536" w:type="dxa"/>
          </w:tcPr>
          <w:p w14:paraId="1D4B1D48" w14:textId="77777777" w:rsidR="00A710CD" w:rsidRPr="00B818FF" w:rsidRDefault="00A710CD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利用UASB串接喜氣SBR處理高鹽度食品廢水</w:t>
            </w:r>
          </w:p>
        </w:tc>
      </w:tr>
      <w:tr w:rsidR="00A710CD" w:rsidRPr="00B818FF" w14:paraId="2E873BA0" w14:textId="77777777" w:rsidTr="00A34FFC">
        <w:tc>
          <w:tcPr>
            <w:tcW w:w="675" w:type="dxa"/>
            <w:vMerge/>
            <w:shd w:val="clear" w:color="auto" w:fill="BFBFBF" w:themeFill="background1" w:themeFillShade="BF"/>
          </w:tcPr>
          <w:p w14:paraId="09672674" w14:textId="77777777" w:rsidR="00A710CD" w:rsidRPr="00B818FF" w:rsidRDefault="00A710CD" w:rsidP="00C921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3AF0F4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276" w:type="dxa"/>
            <w:gridSpan w:val="2"/>
            <w:vAlign w:val="center"/>
          </w:tcPr>
          <w:p w14:paraId="513A9F0D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2017/6/14~2017/9/13</w:t>
            </w:r>
          </w:p>
        </w:tc>
        <w:tc>
          <w:tcPr>
            <w:tcW w:w="2693" w:type="dxa"/>
            <w:vAlign w:val="center"/>
          </w:tcPr>
          <w:p w14:paraId="50F48A77" w14:textId="77777777" w:rsidR="00A710CD" w:rsidRPr="00B818FF" w:rsidRDefault="00A710CD" w:rsidP="00A710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整理實驗結果</w:t>
            </w:r>
          </w:p>
        </w:tc>
        <w:tc>
          <w:tcPr>
            <w:tcW w:w="4536" w:type="dxa"/>
          </w:tcPr>
          <w:p w14:paraId="5070E1C7" w14:textId="77777777" w:rsidR="00A710CD" w:rsidRPr="00A34FFC" w:rsidRDefault="00A34FFC" w:rsidP="00A34FF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A710CD" w:rsidRPr="00A34FFC">
              <w:rPr>
                <w:rFonts w:ascii="標楷體" w:eastAsia="標楷體" w:hAnsi="標楷體" w:hint="eastAsia"/>
                <w:sz w:val="20"/>
                <w:szCs w:val="20"/>
              </w:rPr>
              <w:t>整理生物反應器實驗結果</w:t>
            </w:r>
          </w:p>
          <w:p w14:paraId="15927460" w14:textId="77777777" w:rsidR="00A710CD" w:rsidRPr="00A34FFC" w:rsidRDefault="00A34FFC" w:rsidP="00A34FF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A710CD" w:rsidRPr="00A34FFC">
              <w:rPr>
                <w:rFonts w:ascii="標楷體" w:eastAsia="標楷體" w:hAnsi="標楷體" w:hint="eastAsia"/>
                <w:sz w:val="20"/>
                <w:szCs w:val="20"/>
              </w:rPr>
              <w:t>海報展示</w:t>
            </w:r>
          </w:p>
        </w:tc>
      </w:tr>
      <w:tr w:rsidR="003A023B" w:rsidRPr="00B818FF" w14:paraId="0B2B6806" w14:textId="77777777" w:rsidTr="00AA340A">
        <w:tc>
          <w:tcPr>
            <w:tcW w:w="675" w:type="dxa"/>
            <w:vMerge w:val="restart"/>
            <w:shd w:val="clear" w:color="auto" w:fill="BFBFBF" w:themeFill="background1" w:themeFillShade="BF"/>
            <w:vAlign w:val="center"/>
          </w:tcPr>
          <w:p w14:paraId="15073E2C" w14:textId="77777777" w:rsidR="003A023B" w:rsidRPr="00B818FF" w:rsidRDefault="003A023B" w:rsidP="00D74F1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實習資源投入及輔導</w:t>
            </w:r>
          </w:p>
        </w:tc>
        <w:tc>
          <w:tcPr>
            <w:tcW w:w="2127" w:type="dxa"/>
            <w:gridSpan w:val="2"/>
            <w:vAlign w:val="center"/>
          </w:tcPr>
          <w:p w14:paraId="51E8D7AE" w14:textId="77777777" w:rsidR="003A023B" w:rsidRPr="00B818FF" w:rsidRDefault="003A023B" w:rsidP="00D74F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企業提供實習指導與資源說明</w:t>
            </w:r>
          </w:p>
        </w:tc>
        <w:tc>
          <w:tcPr>
            <w:tcW w:w="7512" w:type="dxa"/>
            <w:gridSpan w:val="3"/>
          </w:tcPr>
          <w:p w14:paraId="6CA702CD" w14:textId="77777777" w:rsidR="003A023B" w:rsidRPr="00B818FF" w:rsidRDefault="00314D54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(說明企業提供實習學生的整體培訓規劃及相關資源與設備投入情形)</w:t>
            </w:r>
          </w:p>
          <w:p w14:paraId="5E237572" w14:textId="77777777" w:rsidR="003A023B" w:rsidRPr="00B818FF" w:rsidRDefault="00314D54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●企業提供實習學生的整體培訓規劃</w:t>
            </w:r>
          </w:p>
          <w:p w14:paraId="115D83BD" w14:textId="77777777" w:rsidR="00AA340A" w:rsidRDefault="00314D54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 xml:space="preserve">  ◎實務基礎訓練：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企業文化訓練</w:t>
            </w:r>
            <w:r w:rsidR="00D37D10"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 w:rsidR="00D37D10" w:rsidRPr="00B818FF">
              <w:rPr>
                <w:rFonts w:ascii="標楷體" w:eastAsia="標楷體" w:hAnsi="標楷體" w:hint="eastAsia"/>
                <w:sz w:val="20"/>
                <w:szCs w:val="20"/>
              </w:rPr>
              <w:t>企業知識訓練</w:t>
            </w:r>
            <w:r w:rsidR="00D37D10"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 w:rsidR="00D37D10" w:rsidRPr="00B818FF">
              <w:rPr>
                <w:rFonts w:ascii="標楷體" w:eastAsia="標楷體" w:hAnsi="標楷體" w:hint="eastAsia"/>
                <w:sz w:val="20"/>
                <w:szCs w:val="20"/>
              </w:rPr>
              <w:t>工業安全訓練</w:t>
            </w:r>
          </w:p>
          <w:p w14:paraId="4B939DA9" w14:textId="77777777" w:rsidR="00AA340A" w:rsidRDefault="00AA340A" w:rsidP="00D74F1D">
            <w:pPr>
              <w:snapToGrid w:val="0"/>
              <w:ind w:leftChars="100" w:left="84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其他：________________________</w:t>
            </w:r>
          </w:p>
          <w:p w14:paraId="7914387A" w14:textId="77777777" w:rsidR="003A023B" w:rsidRDefault="00B818FF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 xml:space="preserve">  ◎實務主體訓練：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產品知識探討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學習內容溝通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產品技術問題釐清</w:t>
            </w:r>
          </w:p>
          <w:p w14:paraId="17C7A997" w14:textId="77777777" w:rsidR="00AA340A" w:rsidRDefault="00AA340A" w:rsidP="00D74F1D">
            <w:pPr>
              <w:snapToGrid w:val="0"/>
              <w:ind w:leftChars="100" w:left="84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知識管理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實務技術問題排除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實務技術支援</w:t>
            </w:r>
          </w:p>
          <w:p w14:paraId="61C1D6B4" w14:textId="77777777" w:rsidR="00AA340A" w:rsidRDefault="00AA340A" w:rsidP="00D74F1D">
            <w:pPr>
              <w:snapToGrid w:val="0"/>
              <w:ind w:leftChars="100" w:left="84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實務案例分享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庶務管理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技術指導</w:t>
            </w:r>
          </w:p>
          <w:p w14:paraId="645690DA" w14:textId="77777777" w:rsidR="00AA340A" w:rsidRDefault="00AA340A" w:rsidP="00D74F1D">
            <w:pPr>
              <w:snapToGrid w:val="0"/>
              <w:ind w:leftChars="100" w:left="84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其他：_________________________</w:t>
            </w:r>
          </w:p>
          <w:p w14:paraId="67FFF6C0" w14:textId="77777777" w:rsidR="00AA340A" w:rsidRPr="00B818FF" w:rsidRDefault="00AA340A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●實習機構提供資源與設備投入情形</w:t>
            </w:r>
          </w:p>
          <w:p w14:paraId="61AA11BE" w14:textId="77777777" w:rsidR="003A023B" w:rsidRDefault="00AA340A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實驗設備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儀器機台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專人指導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教育培訓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資訊設備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測試耗材</w:t>
            </w:r>
          </w:p>
          <w:p w14:paraId="547798BD" w14:textId="77777777" w:rsidR="003A023B" w:rsidRPr="00B818FF" w:rsidRDefault="00AA340A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車輛裝備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服裝配件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其他_________________________________</w:t>
            </w:r>
          </w:p>
        </w:tc>
      </w:tr>
      <w:tr w:rsidR="003A023B" w:rsidRPr="00B818FF" w14:paraId="0C9E67A3" w14:textId="77777777" w:rsidTr="00AA340A">
        <w:tc>
          <w:tcPr>
            <w:tcW w:w="675" w:type="dxa"/>
            <w:vMerge/>
            <w:shd w:val="clear" w:color="auto" w:fill="BFBFBF" w:themeFill="background1" w:themeFillShade="BF"/>
          </w:tcPr>
          <w:p w14:paraId="1B426E19" w14:textId="77777777" w:rsidR="003A023B" w:rsidRPr="00B818FF" w:rsidRDefault="003A023B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E86663C" w14:textId="77777777" w:rsidR="003A023B" w:rsidRPr="00B818FF" w:rsidRDefault="003A023B" w:rsidP="00D74F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業界</w:t>
            </w:r>
            <w:r w:rsidR="00AA5174">
              <w:rPr>
                <w:rFonts w:ascii="標楷體" w:eastAsia="標楷體" w:hAnsi="標楷體" w:hint="eastAsia"/>
                <w:sz w:val="20"/>
                <w:szCs w:val="20"/>
              </w:rPr>
              <w:t>輔導教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師進行實習輔導</w:t>
            </w:r>
            <w:r w:rsidR="00AA5174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形式及</w:t>
            </w:r>
            <w:r w:rsidR="00AA5174">
              <w:rPr>
                <w:rFonts w:ascii="標楷體" w:eastAsia="標楷體" w:hAnsi="標楷體" w:hint="eastAsia"/>
                <w:sz w:val="20"/>
                <w:szCs w:val="20"/>
              </w:rPr>
              <w:t>其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t>規劃</w:t>
            </w:r>
          </w:p>
        </w:tc>
        <w:tc>
          <w:tcPr>
            <w:tcW w:w="7512" w:type="dxa"/>
            <w:gridSpan w:val="3"/>
          </w:tcPr>
          <w:p w14:paraId="650CEBA1" w14:textId="77777777" w:rsidR="003A023B" w:rsidRDefault="00AA340A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A5174">
              <w:rPr>
                <w:rFonts w:ascii="標楷體" w:eastAsia="標楷體" w:hAnsi="標楷體" w:hint="eastAsia"/>
                <w:sz w:val="20"/>
                <w:szCs w:val="20"/>
              </w:rPr>
              <w:t>說明業界輔導教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師提供實習學生的指導與輔導方式)</w:t>
            </w:r>
          </w:p>
          <w:p w14:paraId="3BB8658B" w14:textId="77777777" w:rsidR="00AA340A" w:rsidRPr="00B818FF" w:rsidRDefault="00AA340A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●業界輔導老師</w:t>
            </w:r>
            <w:r w:rsidR="003D3373">
              <w:rPr>
                <w:rFonts w:ascii="標楷體" w:eastAsia="標楷體" w:hAnsi="標楷體" w:hint="eastAsia"/>
                <w:sz w:val="20"/>
                <w:szCs w:val="20"/>
              </w:rPr>
              <w:t>提供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的指導內容：</w:t>
            </w:r>
          </w:p>
          <w:p w14:paraId="2C1C481C" w14:textId="77777777" w:rsidR="003A023B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程式設計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機台操作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實驗程序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機械模具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文件撰寫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檢測操作</w:t>
            </w:r>
          </w:p>
          <w:p w14:paraId="54072001" w14:textId="77777777" w:rsidR="003D3373" w:rsidRPr="003D3373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實驗測試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材料鍍膜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除錯操作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資訊管理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採購備料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製程管理</w:t>
            </w:r>
          </w:p>
          <w:p w14:paraId="3063AB4B" w14:textId="77777777" w:rsidR="003A023B" w:rsidRPr="00B818FF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設計溝通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藝術創造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財經規劃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創新管理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設計模擬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軟體操作</w:t>
            </w:r>
          </w:p>
          <w:p w14:paraId="7AAF296B" w14:textId="77777777" w:rsidR="003A023B" w:rsidRPr="00B818FF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經營管理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其他__________________________________________</w:t>
            </w:r>
          </w:p>
          <w:p w14:paraId="2CD4F186" w14:textId="77777777" w:rsidR="003A023B" w:rsidRDefault="00AA5174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●業界輔導教</w:t>
            </w:r>
            <w:r w:rsidR="003D3373">
              <w:rPr>
                <w:rFonts w:ascii="標楷體" w:eastAsia="標楷體" w:hAnsi="標楷體" w:hint="eastAsia"/>
                <w:sz w:val="20"/>
                <w:szCs w:val="20"/>
              </w:rPr>
              <w:t>師提供的輔導方式：</w:t>
            </w:r>
          </w:p>
          <w:p w14:paraId="00425AB4" w14:textId="77777777" w:rsidR="003D3373" w:rsidRPr="003D3373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口述解說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操作示範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案例研討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其他_______________________</w:t>
            </w:r>
          </w:p>
        </w:tc>
      </w:tr>
      <w:tr w:rsidR="003A023B" w:rsidRPr="00B818FF" w14:paraId="0B809EB6" w14:textId="77777777" w:rsidTr="00AA340A">
        <w:tc>
          <w:tcPr>
            <w:tcW w:w="675" w:type="dxa"/>
            <w:vMerge/>
            <w:shd w:val="clear" w:color="auto" w:fill="BFBFBF" w:themeFill="background1" w:themeFillShade="BF"/>
          </w:tcPr>
          <w:p w14:paraId="33FA8D31" w14:textId="77777777" w:rsidR="003A023B" w:rsidRPr="00B818FF" w:rsidRDefault="003A023B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E0762C4" w14:textId="77777777" w:rsidR="003A023B" w:rsidRPr="00B818FF" w:rsidRDefault="00AA5174" w:rsidP="00D74F1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訪視老</w:t>
            </w:r>
            <w:r w:rsidR="003A023B" w:rsidRPr="00B818FF">
              <w:rPr>
                <w:rFonts w:ascii="標楷體" w:eastAsia="標楷體" w:hAnsi="標楷體" w:hint="eastAsia"/>
                <w:sz w:val="20"/>
                <w:szCs w:val="20"/>
              </w:rPr>
              <w:t>師進行輔導及訪視之具體規劃</w:t>
            </w:r>
          </w:p>
        </w:tc>
        <w:tc>
          <w:tcPr>
            <w:tcW w:w="7512" w:type="dxa"/>
            <w:gridSpan w:val="3"/>
          </w:tcPr>
          <w:p w14:paraId="6C64B8DA" w14:textId="77777777" w:rsidR="003A023B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A5174">
              <w:rPr>
                <w:rFonts w:ascii="標楷體" w:eastAsia="標楷體" w:hAnsi="標楷體" w:hint="eastAsia"/>
                <w:sz w:val="20"/>
                <w:szCs w:val="20"/>
              </w:rPr>
              <w:t>說明學校訪視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老師進行輔導工作或實地訪視作業之方式)</w:t>
            </w:r>
          </w:p>
          <w:p w14:paraId="6F147BDD" w14:textId="77777777" w:rsidR="003D3373" w:rsidRDefault="00AA5174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●學校訪視</w:t>
            </w:r>
            <w:r w:rsidR="003D3373">
              <w:rPr>
                <w:rFonts w:ascii="標楷體" w:eastAsia="標楷體" w:hAnsi="標楷體" w:hint="eastAsia"/>
                <w:sz w:val="20"/>
                <w:szCs w:val="20"/>
              </w:rPr>
              <w:t>老師提供輔導內容：</w:t>
            </w:r>
          </w:p>
          <w:p w14:paraId="7FE0CED5" w14:textId="77777777" w:rsidR="003D3373" w:rsidRPr="003D3373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產業趨勢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專業知識指導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實驗指導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人際溝通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學習表現</w:t>
            </w:r>
          </w:p>
          <w:p w14:paraId="6E6BC3D4" w14:textId="77777777" w:rsidR="003A023B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不適應輔導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其他：_____________________________________</w:t>
            </w:r>
          </w:p>
          <w:p w14:paraId="37447EFF" w14:textId="77777777" w:rsidR="003D3373" w:rsidRDefault="00AA5174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●學校訪視老</w:t>
            </w:r>
            <w:r w:rsidR="003D3373">
              <w:rPr>
                <w:rFonts w:ascii="標楷體" w:eastAsia="標楷體" w:hAnsi="標楷體" w:hint="eastAsia"/>
                <w:sz w:val="20"/>
                <w:szCs w:val="20"/>
              </w:rPr>
              <w:t>師實地訪視作業：</w:t>
            </w:r>
          </w:p>
          <w:p w14:paraId="59C8D487" w14:textId="77777777" w:rsidR="003D3373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實習前輔導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第一個月實地訪視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每階段(三個月)之實地訪視</w:t>
            </w:r>
          </w:p>
          <w:p w14:paraId="088E1B5C" w14:textId="77777777" w:rsidR="003D3373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實習異常輔導訪視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每月聯繫表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電話聯繫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視訊聯繫</w:t>
            </w:r>
          </w:p>
          <w:p w14:paraId="4EBC4381" w14:textId="77777777" w:rsidR="003D3373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網路社群軟體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墊子郵件聯繫</w:t>
            </w:r>
          </w:p>
          <w:p w14:paraId="277696B6" w14:textId="77777777" w:rsidR="003A023B" w:rsidRPr="00B818FF" w:rsidRDefault="003D3373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其他：_________________________________________________</w:t>
            </w:r>
          </w:p>
        </w:tc>
      </w:tr>
    </w:tbl>
    <w:p w14:paraId="60555061" w14:textId="77777777" w:rsidR="003A023B" w:rsidRPr="003D3373" w:rsidRDefault="003D3373" w:rsidP="00D74F1D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0"/>
          <w:szCs w:val="20"/>
        </w:rPr>
      </w:pPr>
      <w:r w:rsidRPr="003D3373">
        <w:rPr>
          <w:rFonts w:ascii="標楷體" w:eastAsia="標楷體" w:hAnsi="標楷體" w:hint="eastAsia"/>
          <w:b/>
          <w:sz w:val="20"/>
          <w:szCs w:val="20"/>
        </w:rPr>
        <w:lastRenderedPageBreak/>
        <w:t>實習成效考核與回饋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802"/>
        <w:gridCol w:w="7512"/>
      </w:tblGrid>
      <w:tr w:rsidR="003D3373" w14:paraId="10D4AC5D" w14:textId="77777777" w:rsidTr="00D74F1D">
        <w:tc>
          <w:tcPr>
            <w:tcW w:w="2802" w:type="dxa"/>
            <w:shd w:val="clear" w:color="auto" w:fill="BFBFBF" w:themeFill="background1" w:themeFillShade="BF"/>
            <w:vAlign w:val="center"/>
          </w:tcPr>
          <w:p w14:paraId="43F99625" w14:textId="77777777" w:rsidR="003D3373" w:rsidRPr="00662A18" w:rsidRDefault="003D3373" w:rsidP="00EF145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  <w:highlight w:val="yellow"/>
              </w:rPr>
            </w:pPr>
            <w:r w:rsidRPr="00662A18">
              <w:rPr>
                <w:rFonts w:ascii="標楷體" w:eastAsia="標楷體" w:hAnsi="標楷體" w:hint="eastAsia"/>
                <w:b/>
                <w:sz w:val="20"/>
                <w:szCs w:val="20"/>
                <w:highlight w:val="yellow"/>
              </w:rPr>
              <w:t>實習成效考核指標(項目)</w:t>
            </w:r>
          </w:p>
        </w:tc>
        <w:tc>
          <w:tcPr>
            <w:tcW w:w="7512" w:type="dxa"/>
          </w:tcPr>
          <w:p w14:paraId="5901DB69" w14:textId="77777777" w:rsidR="003D3373" w:rsidRDefault="00D74F1D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F1D">
              <w:rPr>
                <w:rFonts w:ascii="標楷體" w:eastAsia="標楷體" w:hAnsi="標楷體" w:hint="eastAsia"/>
                <w:sz w:val="20"/>
                <w:szCs w:val="20"/>
              </w:rPr>
              <w:t>(說明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學生實習成果的展現方式</w:t>
            </w:r>
            <w:r w:rsidR="00AA5174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其評核該項目與權重)</w:t>
            </w:r>
          </w:p>
          <w:p w14:paraId="374B4068" w14:textId="77777777" w:rsidR="00D74F1D" w:rsidRDefault="00D74F1D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●學生實習成果其評核項目</w:t>
            </w:r>
          </w:p>
          <w:p w14:paraId="5CF2B9E2" w14:textId="77777777" w:rsidR="00D74F1D" w:rsidRDefault="00D74F1D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每階段實習報告：</w:t>
            </w:r>
          </w:p>
          <w:p w14:paraId="66D206B7" w14:textId="77777777" w:rsidR="00D74F1D" w:rsidRDefault="00D74F1D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797969">
              <w:rPr>
                <w:rFonts w:ascii="標楷體" w:eastAsia="標楷體" w:hAnsi="標楷體" w:hint="eastAsia"/>
                <w:sz w:val="20"/>
                <w:szCs w:val="20"/>
              </w:rPr>
              <w:t>◎學校訪視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老師評核：</w:t>
            </w:r>
          </w:p>
          <w:p w14:paraId="22587EBD" w14:textId="77777777" w:rsidR="00D74F1D" w:rsidRDefault="00D74F1D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學習表現評核(60%)：學習成果與效益(20%)、處事態度與觀念(20%)</w:t>
            </w:r>
          </w:p>
          <w:p w14:paraId="3802CD7C" w14:textId="77777777" w:rsidR="00D74F1D" w:rsidRDefault="00D74F1D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學習熱忱(10%)、平時聯繫與互動(10%)</w:t>
            </w:r>
          </w:p>
          <w:p w14:paraId="5E91EA0F" w14:textId="77777777" w:rsidR="00D74F1D" w:rsidRDefault="00D74F1D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實習報告評核(40%)、報告結構與編排(10%)、內容專業與深度(20%)</w:t>
            </w:r>
          </w:p>
          <w:p w14:paraId="1ECD1D63" w14:textId="77777777" w:rsidR="00D74F1D" w:rsidRDefault="00D74F1D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學習心得與建議(5%)、口頭報告(5%)</w:t>
            </w:r>
          </w:p>
          <w:p w14:paraId="3DED33EF" w14:textId="77777777" w:rsidR="00D74F1D" w:rsidRDefault="00D74F1D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797969">
              <w:rPr>
                <w:rFonts w:ascii="標楷體" w:eastAsia="標楷體" w:hAnsi="標楷體" w:hint="eastAsia"/>
                <w:sz w:val="20"/>
                <w:szCs w:val="20"/>
              </w:rPr>
              <w:t>◎業界輔導教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師評核：</w:t>
            </w:r>
          </w:p>
          <w:p w14:paraId="4FEE30EA" w14:textId="77777777" w:rsidR="00D74F1D" w:rsidRDefault="00D74F1D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工作表現評核(60%)：敬業精神(20%)、品質效率(20%)、</w:t>
            </w:r>
          </w:p>
          <w:p w14:paraId="7FD759B8" w14:textId="77777777" w:rsidR="00D74F1D" w:rsidRPr="00D74F1D" w:rsidRDefault="00D74F1D" w:rsidP="00D74F1D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學習熱忱(10%)、團隊合群與職業倫理(10%)</w:t>
            </w:r>
          </w:p>
          <w:p w14:paraId="0399EA73" w14:textId="77777777" w:rsidR="00D74F1D" w:rsidRDefault="00D74F1D" w:rsidP="00D74F1D">
            <w:pPr>
              <w:snapToGrid w:val="0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實習報告評核(40%)：報告結構與編排(10%)、內容專業與深度(20%)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、</w:t>
            </w:r>
          </w:p>
          <w:p w14:paraId="42C3E1F8" w14:textId="77777777" w:rsidR="00D74F1D" w:rsidRDefault="0000796D" w:rsidP="00C741F5">
            <w:pPr>
              <w:snapToGrid w:val="0"/>
              <w:ind w:leftChars="100" w:left="600" w:hangingChars="200" w:hanging="36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 </w:t>
            </w:r>
            <w:r w:rsidR="00D74F1D" w:rsidRPr="0000796D">
              <w:rPr>
                <w:rFonts w:ascii="標楷體" w:eastAsia="標楷體" w:hAnsi="標楷體" w:hint="eastAsia"/>
                <w:sz w:val="20"/>
                <w:szCs w:val="20"/>
              </w:rPr>
              <w:t>學習心得與建議(5%)、繳交報告準時性(5%)、階段考核勤(請假扣分)</w:t>
            </w:r>
          </w:p>
          <w:p w14:paraId="6FC0B6AA" w14:textId="77777777" w:rsidR="003554D9" w:rsidRPr="003554D9" w:rsidRDefault="003554D9" w:rsidP="003554D9">
            <w:pPr>
              <w:snapToGrid w:val="0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3554D9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sym w:font="Wingdings" w:char="F0FE"/>
            </w:r>
            <w:r w:rsidRPr="003554D9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實習完成總結評量：</w:t>
            </w:r>
          </w:p>
          <w:p w14:paraId="4F2C9437" w14:textId="77777777" w:rsidR="0080274A" w:rsidRPr="003554D9" w:rsidRDefault="0080274A" w:rsidP="0080274A">
            <w:pPr>
              <w:snapToGrid w:val="0"/>
              <w:ind w:firstLineChars="87" w:firstLine="174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3554D9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◎實習生自評與業界輔導教師評核：</w:t>
            </w:r>
          </w:p>
          <w:p w14:paraId="7C3ED094" w14:textId="77777777" w:rsidR="0080274A" w:rsidRPr="0000796D" w:rsidRDefault="0080274A" w:rsidP="005868FF">
            <w:pPr>
              <w:snapToGrid w:val="0"/>
              <w:ind w:firstLineChars="87" w:firstLine="174"/>
              <w:rPr>
                <w:rFonts w:ascii="標楷體" w:eastAsia="標楷體" w:hAnsi="標楷體"/>
                <w:sz w:val="20"/>
                <w:szCs w:val="20"/>
              </w:rPr>
            </w:pPr>
            <w:r w:rsidRPr="003554D9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sym w:font="Wingdings" w:char="F0FE"/>
            </w:r>
            <w:r w:rsidRPr="003554D9">
              <w:rPr>
                <w:rFonts w:eastAsia="標楷體"/>
                <w:sz w:val="20"/>
                <w:szCs w:val="28"/>
                <w:highlight w:val="yellow"/>
              </w:rPr>
              <w:t>成績評核表</w:t>
            </w:r>
            <w:r w:rsidR="005868FF">
              <w:rPr>
                <w:rFonts w:eastAsia="標楷體"/>
                <w:sz w:val="20"/>
                <w:szCs w:val="28"/>
                <w:highlight w:val="yellow"/>
              </w:rPr>
              <w:t>(</w:t>
            </w:r>
            <w:r w:rsidR="005868FF">
              <w:rPr>
                <w:rFonts w:eastAsia="標楷體" w:hint="eastAsia"/>
                <w:sz w:val="20"/>
                <w:szCs w:val="28"/>
                <w:highlight w:val="yellow"/>
              </w:rPr>
              <w:t>如附件</w:t>
            </w:r>
            <w:r w:rsidR="005868FF">
              <w:rPr>
                <w:rFonts w:eastAsia="標楷體"/>
                <w:sz w:val="20"/>
                <w:szCs w:val="28"/>
                <w:highlight w:val="yellow"/>
              </w:rPr>
              <w:t>)</w:t>
            </w:r>
            <w:r w:rsidRPr="003554D9">
              <w:rPr>
                <w:rFonts w:eastAsia="標楷體" w:hint="eastAsia"/>
                <w:sz w:val="20"/>
                <w:szCs w:val="28"/>
                <w:highlight w:val="yellow"/>
              </w:rPr>
              <w:t>：</w:t>
            </w:r>
            <w:r w:rsidR="003554D9" w:rsidRPr="003554D9">
              <w:rPr>
                <w:rFonts w:eastAsia="標楷體" w:hint="eastAsia"/>
                <w:sz w:val="20"/>
                <w:szCs w:val="28"/>
                <w:highlight w:val="yellow"/>
              </w:rPr>
              <w:t>評核</w:t>
            </w:r>
            <w:r w:rsidRPr="003554D9">
              <w:rPr>
                <w:rFonts w:eastAsia="標楷體" w:hint="eastAsia"/>
                <w:sz w:val="20"/>
                <w:szCs w:val="28"/>
                <w:highlight w:val="yellow"/>
              </w:rPr>
              <w:t>專業核心能力達成情形，採實習生</w:t>
            </w:r>
            <w:r w:rsidRPr="003554D9">
              <w:rPr>
                <w:rFonts w:eastAsia="標楷體" w:hint="eastAsia"/>
                <w:sz w:val="20"/>
                <w:szCs w:val="28"/>
                <w:highlight w:val="yellow"/>
              </w:rPr>
              <w:t>(</w:t>
            </w:r>
            <w:r w:rsidRPr="003554D9">
              <w:rPr>
                <w:rFonts w:eastAsia="標楷體" w:hint="eastAsia"/>
                <w:sz w:val="20"/>
                <w:szCs w:val="28"/>
                <w:highlight w:val="yellow"/>
              </w:rPr>
              <w:t>自評</w:t>
            </w:r>
            <w:r w:rsidRPr="003554D9">
              <w:rPr>
                <w:rFonts w:eastAsia="標楷體" w:hint="eastAsia"/>
                <w:sz w:val="20"/>
                <w:szCs w:val="28"/>
                <w:highlight w:val="yellow"/>
              </w:rPr>
              <w:t>)</w:t>
            </w:r>
            <w:r w:rsidRPr="003554D9">
              <w:rPr>
                <w:rFonts w:eastAsia="標楷體" w:hint="eastAsia"/>
                <w:sz w:val="20"/>
                <w:szCs w:val="28"/>
                <w:highlight w:val="yellow"/>
              </w:rPr>
              <w:t>與業師共同評值。</w:t>
            </w:r>
          </w:p>
        </w:tc>
      </w:tr>
      <w:tr w:rsidR="00EF145A" w14:paraId="40B1626C" w14:textId="77777777" w:rsidTr="00E872AA">
        <w:tc>
          <w:tcPr>
            <w:tcW w:w="2802" w:type="dxa"/>
            <w:shd w:val="clear" w:color="auto" w:fill="BFBFBF" w:themeFill="background1" w:themeFillShade="BF"/>
            <w:vAlign w:val="center"/>
          </w:tcPr>
          <w:p w14:paraId="49E52328" w14:textId="77777777" w:rsidR="00EF145A" w:rsidRPr="00EF145A" w:rsidRDefault="00EF145A" w:rsidP="00EF145A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F145A">
              <w:rPr>
                <w:rFonts w:ascii="標楷體" w:eastAsia="標楷體" w:hAnsi="標楷體" w:hint="eastAsia"/>
                <w:b/>
                <w:sz w:val="20"/>
                <w:szCs w:val="20"/>
              </w:rPr>
              <w:t>實習成效與教學評核方式</w:t>
            </w:r>
          </w:p>
        </w:tc>
        <w:tc>
          <w:tcPr>
            <w:tcW w:w="7512" w:type="dxa"/>
          </w:tcPr>
          <w:p w14:paraId="76829849" w14:textId="77777777" w:rsidR="00EF145A" w:rsidRPr="00EF145A" w:rsidRDefault="00EF145A" w:rsidP="003D33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145A">
              <w:rPr>
                <w:rFonts w:ascii="標楷體" w:eastAsia="標楷體" w:hAnsi="標楷體" w:hint="eastAsia"/>
                <w:sz w:val="20"/>
                <w:szCs w:val="20"/>
              </w:rPr>
              <w:t>(說明</w:t>
            </w:r>
            <w:r w:rsidR="008074B3">
              <w:rPr>
                <w:rFonts w:ascii="標楷體" w:eastAsia="標楷體" w:hAnsi="標楷體" w:hint="eastAsia"/>
                <w:sz w:val="20"/>
                <w:szCs w:val="20"/>
              </w:rPr>
              <w:t>學生實習成果的評核期程以及評核人員與評核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方式等)</w:t>
            </w:r>
          </w:p>
          <w:p w14:paraId="0B1911CC" w14:textId="77777777" w:rsidR="00EF145A" w:rsidRPr="00EF145A" w:rsidRDefault="00EF145A" w:rsidP="003D33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●學生實習成果的評核期程：</w:t>
            </w:r>
          </w:p>
          <w:p w14:paraId="5BCC7A87" w14:textId="77777777" w:rsidR="00EF145A" w:rsidRDefault="00EF145A" w:rsidP="003D33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 w:rsidR="00A3023F">
              <w:rPr>
                <w:rFonts w:ascii="標楷體" w:eastAsia="標楷體" w:hAnsi="標楷體" w:hint="eastAsia"/>
                <w:sz w:val="20"/>
                <w:szCs w:val="20"/>
              </w:rPr>
              <w:t xml:space="preserve">第一階段(10月至12月)    </w:t>
            </w:r>
            <w:r w:rsidR="00A3023F"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 w:rsidR="00A3023F">
              <w:rPr>
                <w:rFonts w:ascii="標楷體" w:eastAsia="標楷體" w:hAnsi="標楷體" w:hint="eastAsia"/>
                <w:sz w:val="20"/>
                <w:szCs w:val="20"/>
              </w:rPr>
              <w:t>第二階段(1月至3月)</w:t>
            </w:r>
          </w:p>
          <w:p w14:paraId="4E856874" w14:textId="77777777" w:rsidR="00A3023F" w:rsidRDefault="00A3023F" w:rsidP="00A3023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第三階段( 4月至 6月)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第四階段(7月至9月)</w:t>
            </w:r>
          </w:p>
          <w:p w14:paraId="6F051B0E" w14:textId="77777777" w:rsidR="00A3023F" w:rsidRDefault="00A3023F" w:rsidP="00A3023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●評核人員：</w:t>
            </w:r>
          </w:p>
          <w:p w14:paraId="31EBDE06" w14:textId="77777777" w:rsidR="00EF145A" w:rsidRPr="00A3023F" w:rsidRDefault="00A3023F" w:rsidP="003D33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 w:rsidR="004501CD">
              <w:rPr>
                <w:rFonts w:ascii="標楷體" w:eastAsia="標楷體" w:hAnsi="標楷體" w:hint="eastAsia"/>
                <w:sz w:val="20"/>
                <w:szCs w:val="20"/>
              </w:rPr>
              <w:t>學校訪視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老師(評核50%)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 w:rsidR="004501CD">
              <w:rPr>
                <w:rFonts w:ascii="標楷體" w:eastAsia="標楷體" w:hAnsi="標楷體" w:hint="eastAsia"/>
                <w:sz w:val="20"/>
                <w:szCs w:val="20"/>
              </w:rPr>
              <w:t>業界輔導教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師(評核50%)</w:t>
            </w:r>
          </w:p>
        </w:tc>
      </w:tr>
      <w:tr w:rsidR="00EF145A" w14:paraId="15686004" w14:textId="77777777" w:rsidTr="00E872AA">
        <w:tc>
          <w:tcPr>
            <w:tcW w:w="2802" w:type="dxa"/>
            <w:shd w:val="clear" w:color="auto" w:fill="BFBFBF" w:themeFill="background1" w:themeFillShade="BF"/>
            <w:vAlign w:val="center"/>
          </w:tcPr>
          <w:p w14:paraId="7019A5B1" w14:textId="77777777" w:rsidR="00EF145A" w:rsidRPr="00EF145A" w:rsidRDefault="00EF145A" w:rsidP="00EF145A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F145A">
              <w:rPr>
                <w:rFonts w:ascii="標楷體" w:eastAsia="標楷體" w:hAnsi="標楷體" w:hint="eastAsia"/>
                <w:b/>
                <w:sz w:val="20"/>
                <w:szCs w:val="20"/>
              </w:rPr>
              <w:t>實習回饋方式及規劃</w:t>
            </w:r>
          </w:p>
        </w:tc>
        <w:tc>
          <w:tcPr>
            <w:tcW w:w="7512" w:type="dxa"/>
          </w:tcPr>
          <w:p w14:paraId="22F67D0D" w14:textId="77777777" w:rsidR="00EF145A" w:rsidRDefault="00A3023F" w:rsidP="003D33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3023F">
              <w:rPr>
                <w:rFonts w:ascii="標楷體" w:eastAsia="標楷體" w:hAnsi="標楷體" w:hint="eastAsia"/>
                <w:sz w:val="20"/>
                <w:szCs w:val="20"/>
              </w:rPr>
              <w:t>(說明實習課程結束後相關成效的回饋及檢討方式)</w:t>
            </w:r>
          </w:p>
          <w:p w14:paraId="6528180A" w14:textId="77777777" w:rsidR="00A3023F" w:rsidRDefault="00A3023F" w:rsidP="003D33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 w:rsidR="004501CD">
              <w:rPr>
                <w:rFonts w:ascii="標楷體" w:eastAsia="標楷體" w:hAnsi="標楷體" w:hint="eastAsia"/>
                <w:sz w:val="20"/>
                <w:szCs w:val="20"/>
              </w:rPr>
              <w:t>實習成效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檢討會議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實習課程檢討會議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實習問卷調查</w:t>
            </w:r>
          </w:p>
          <w:p w14:paraId="4E2F19F0" w14:textId="77777777" w:rsidR="00A3023F" w:rsidRDefault="00A3023F" w:rsidP="003D33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實習成果競賽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輔導經驗交流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學生心得分享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實習職缺篩選檢討</w:t>
            </w:r>
          </w:p>
          <w:p w14:paraId="0002F205" w14:textId="77777777" w:rsidR="00A3023F" w:rsidRDefault="00A3023F" w:rsidP="003D33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實習機構合作檢討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實習轉換單位檢討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衍生產業實務專題</w:t>
            </w:r>
          </w:p>
          <w:p w14:paraId="0C0B5787" w14:textId="77777777" w:rsidR="00A3023F" w:rsidRDefault="00A3023F" w:rsidP="003D33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教師實務深耕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教師實務研習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業界產學合作</w:t>
            </w:r>
            <w:r w:rsidRPr="00B818FF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專業課程諮詢調整</w:t>
            </w:r>
          </w:p>
          <w:p w14:paraId="2A2981E1" w14:textId="77777777" w:rsidR="00A3023F" w:rsidRPr="00A3023F" w:rsidRDefault="00A3023F" w:rsidP="003D33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校務研究分析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校務研究追蹤</w:t>
            </w:r>
          </w:p>
        </w:tc>
      </w:tr>
    </w:tbl>
    <w:p w14:paraId="60383A90" w14:textId="77777777" w:rsidR="00EF145A" w:rsidRDefault="00EF145A" w:rsidP="003D3373">
      <w:pPr>
        <w:rPr>
          <w:rFonts w:ascii="標楷體" w:eastAsia="標楷體" w:hAnsi="標楷體"/>
          <w:b/>
          <w:sz w:val="20"/>
          <w:szCs w:val="20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809"/>
        <w:gridCol w:w="1985"/>
        <w:gridCol w:w="2086"/>
        <w:gridCol w:w="1961"/>
        <w:gridCol w:w="2473"/>
      </w:tblGrid>
      <w:tr w:rsidR="00A3023F" w:rsidRPr="00A3023F" w14:paraId="12C43B62" w14:textId="77777777" w:rsidTr="00E872AA">
        <w:tc>
          <w:tcPr>
            <w:tcW w:w="1809" w:type="dxa"/>
          </w:tcPr>
          <w:p w14:paraId="682BA098" w14:textId="77777777" w:rsidR="00A3023F" w:rsidRPr="00F74375" w:rsidRDefault="004501CD" w:rsidP="00F7437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業界輔導教</w:t>
            </w:r>
            <w:r w:rsidR="00A3023F" w:rsidRPr="00F74375">
              <w:rPr>
                <w:rFonts w:ascii="標楷體" w:eastAsia="標楷體" w:hAnsi="標楷體" w:hint="eastAsia"/>
                <w:b/>
                <w:sz w:val="20"/>
                <w:szCs w:val="20"/>
              </w:rPr>
              <w:t>師</w:t>
            </w:r>
          </w:p>
        </w:tc>
        <w:tc>
          <w:tcPr>
            <w:tcW w:w="1985" w:type="dxa"/>
          </w:tcPr>
          <w:p w14:paraId="6CBCD1D7" w14:textId="77777777" w:rsidR="00A3023F" w:rsidRPr="00A3023F" w:rsidRDefault="00A3023F" w:rsidP="00F743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023F">
              <w:rPr>
                <w:rFonts w:ascii="標楷體" w:eastAsia="標楷體" w:hAnsi="標楷體" w:hint="eastAsia"/>
                <w:sz w:val="20"/>
                <w:szCs w:val="20"/>
              </w:rPr>
              <w:t>○○○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簽核</w:t>
            </w:r>
          </w:p>
        </w:tc>
        <w:tc>
          <w:tcPr>
            <w:tcW w:w="2086" w:type="dxa"/>
          </w:tcPr>
          <w:p w14:paraId="22CB1127" w14:textId="77777777" w:rsidR="00A3023F" w:rsidRPr="00F74375" w:rsidRDefault="004501CD" w:rsidP="00F7437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學校訪視</w:t>
            </w:r>
            <w:r w:rsidR="00A3023F" w:rsidRPr="00F74375">
              <w:rPr>
                <w:rFonts w:ascii="標楷體" w:eastAsia="標楷體" w:hAnsi="標楷體" w:hint="eastAsia"/>
                <w:b/>
                <w:sz w:val="20"/>
                <w:szCs w:val="20"/>
              </w:rPr>
              <w:t>老師</w:t>
            </w:r>
          </w:p>
        </w:tc>
        <w:tc>
          <w:tcPr>
            <w:tcW w:w="1961" w:type="dxa"/>
          </w:tcPr>
          <w:p w14:paraId="635DDC4F" w14:textId="77777777" w:rsidR="00A3023F" w:rsidRPr="00A3023F" w:rsidRDefault="00A3023F" w:rsidP="00F743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023F">
              <w:rPr>
                <w:rFonts w:ascii="標楷體" w:eastAsia="標楷體" w:hAnsi="標楷體" w:hint="eastAsia"/>
                <w:sz w:val="20"/>
                <w:szCs w:val="20"/>
              </w:rPr>
              <w:t>○○○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簽核</w:t>
            </w:r>
          </w:p>
        </w:tc>
        <w:tc>
          <w:tcPr>
            <w:tcW w:w="2473" w:type="dxa"/>
          </w:tcPr>
          <w:p w14:paraId="22D9A60E" w14:textId="77777777" w:rsidR="00A3023F" w:rsidRPr="00A3023F" w:rsidRDefault="00A3023F" w:rsidP="00F743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375">
              <w:rPr>
                <w:rFonts w:ascii="標楷體" w:eastAsia="標楷體" w:hAnsi="標楷體" w:hint="eastAsia"/>
                <w:b/>
                <w:sz w:val="20"/>
                <w:szCs w:val="20"/>
              </w:rPr>
              <w:t>實習學生</w:t>
            </w:r>
            <w:r w:rsidRPr="00A3023F">
              <w:rPr>
                <w:rFonts w:ascii="標楷體" w:eastAsia="標楷體" w:hAnsi="標楷體" w:hint="eastAsia"/>
                <w:sz w:val="20"/>
                <w:szCs w:val="20"/>
              </w:rPr>
              <w:t>○○○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簽核</w:t>
            </w:r>
          </w:p>
        </w:tc>
      </w:tr>
    </w:tbl>
    <w:p w14:paraId="0D26DF58" w14:textId="77777777" w:rsidR="00B14158" w:rsidRDefault="00B14158" w:rsidP="004501CD">
      <w:pPr>
        <w:rPr>
          <w:rFonts w:ascii="標楷體" w:eastAsia="標楷體" w:hAnsi="標楷體"/>
          <w:b/>
          <w:sz w:val="20"/>
          <w:szCs w:val="20"/>
        </w:rPr>
      </w:pPr>
    </w:p>
    <w:p w14:paraId="2752E40C" w14:textId="77777777" w:rsidR="00B14158" w:rsidRDefault="00B14158">
      <w:pPr>
        <w:widowControl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br w:type="page"/>
      </w:r>
    </w:p>
    <w:p w14:paraId="3203793A" w14:textId="77777777" w:rsidR="00151B00" w:rsidRDefault="00151B00" w:rsidP="00B14158">
      <w:pPr>
        <w:widowControl/>
        <w:snapToGrid w:val="0"/>
        <w:ind w:leftChars="-177" w:left="1" w:hangingChars="152" w:hanging="426"/>
        <w:jc w:val="center"/>
        <w:rPr>
          <w:rFonts w:eastAsia="標楷體"/>
          <w:b/>
          <w:color w:val="000000"/>
          <w:sz w:val="28"/>
          <w:szCs w:val="28"/>
          <w:shd w:val="clear" w:color="auto" w:fill="FFFFFF"/>
        </w:rPr>
      </w:pPr>
      <w:r w:rsidRPr="00151B00">
        <w:rPr>
          <w:rFonts w:eastAsia="標楷體"/>
          <w:b/>
          <w:noProof/>
          <w:color w:val="000000"/>
          <w:sz w:val="28"/>
          <w:szCs w:val="28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5730C77" wp14:editId="59B22BA9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666750" cy="3810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041FB" w14:textId="77777777" w:rsidR="00151B00" w:rsidRDefault="00151B00">
                            <w:r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0C7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1.25pt;margin-top:0;width:52.5pt;height:3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">
                <v:textbox>
                  <w:txbxContent>
                    <w:p w14:paraId="05C041FB" w14:textId="77777777" w:rsidR="00151B00" w:rsidRDefault="00151B00">
                      <w:r>
                        <w:t>附</w:t>
                      </w:r>
                      <w:r>
                        <w:rPr>
                          <w:rFonts w:hint="eastAsia"/>
                        </w:rPr>
                        <w:t>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4E69E1" w14:textId="77777777" w:rsidR="002A5655" w:rsidRDefault="00B14158" w:rsidP="00B14158">
      <w:pPr>
        <w:widowControl/>
        <w:snapToGrid w:val="0"/>
        <w:ind w:leftChars="-177" w:left="1" w:hangingChars="152" w:hanging="426"/>
        <w:jc w:val="center"/>
        <w:rPr>
          <w:rFonts w:eastAsia="標楷體"/>
          <w:b/>
          <w:color w:val="000000"/>
          <w:sz w:val="28"/>
          <w:szCs w:val="28"/>
          <w:shd w:val="clear" w:color="auto" w:fill="FFFFFF"/>
        </w:rPr>
      </w:pPr>
      <w:r w:rsidRPr="00037E04">
        <w:rPr>
          <w:rFonts w:eastAsia="標楷體"/>
          <w:b/>
          <w:color w:val="000000"/>
          <w:sz w:val="28"/>
          <w:szCs w:val="28"/>
          <w:shd w:val="clear" w:color="auto" w:fill="FFFFFF"/>
        </w:rPr>
        <w:t>元培醫事科技大學</w:t>
      </w:r>
      <w:r w:rsidR="002A5655">
        <w:rPr>
          <w:rFonts w:eastAsia="標楷體" w:hint="eastAsia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2A5655">
        <w:rPr>
          <w:rFonts w:eastAsia="標楷體"/>
          <w:b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Pr="00037E04">
        <w:rPr>
          <w:rFonts w:eastAsia="標楷體"/>
          <w:b/>
          <w:color w:val="000000"/>
          <w:sz w:val="28"/>
          <w:szCs w:val="28"/>
          <w:shd w:val="clear" w:color="auto" w:fill="FFFFFF"/>
        </w:rPr>
        <w:t>系實習成績評核表</w:t>
      </w:r>
    </w:p>
    <w:p w14:paraId="3D40C557" w14:textId="77777777" w:rsidR="00B14158" w:rsidRPr="00037E04" w:rsidRDefault="002A5655" w:rsidP="00B14158">
      <w:pPr>
        <w:widowControl/>
        <w:snapToGrid w:val="0"/>
        <w:ind w:leftChars="-177" w:left="1" w:hangingChars="152" w:hanging="426"/>
        <w:jc w:val="center"/>
        <w:rPr>
          <w:rFonts w:eastAsia="標楷體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標楷體" w:hint="eastAsia"/>
          <w:b/>
          <w:color w:val="000000"/>
          <w:sz w:val="28"/>
          <w:szCs w:val="28"/>
          <w:shd w:val="clear" w:color="auto" w:fill="FFFFFF"/>
        </w:rPr>
        <w:t>學制：</w:t>
      </w:r>
      <w:r w:rsidR="0013056C">
        <w:rPr>
          <w:rFonts w:eastAsia="標楷體" w:hint="eastAsia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13056C">
        <w:rPr>
          <w:rFonts w:eastAsia="標楷體"/>
          <w:b/>
          <w:color w:val="000000"/>
          <w:sz w:val="28"/>
          <w:szCs w:val="28"/>
          <w:u w:val="single"/>
          <w:shd w:val="clear" w:color="auto" w:fill="FFFFFF"/>
        </w:rPr>
        <w:t xml:space="preserve">       </w:t>
      </w:r>
    </w:p>
    <w:p w14:paraId="78DF63F5" w14:textId="77777777" w:rsidR="00B14158" w:rsidRPr="00974A69" w:rsidRDefault="00B14158" w:rsidP="00B14158">
      <w:pPr>
        <w:snapToGrid w:val="0"/>
        <w:spacing w:line="0" w:lineRule="atLeast"/>
        <w:ind w:leftChars="-60" w:left="-144" w:rightChars="-511" w:right="-1226"/>
        <w:rPr>
          <w:rFonts w:eastAsia="標楷體"/>
          <w:color w:val="000000"/>
          <w:sz w:val="16"/>
          <w:szCs w:val="16"/>
          <w:shd w:val="clear" w:color="auto" w:fill="FFFFFF"/>
        </w:rPr>
      </w:pPr>
      <w:r w:rsidRPr="00974A69">
        <w:rPr>
          <w:rFonts w:eastAsia="標楷體"/>
          <w:color w:val="000000"/>
          <w:shd w:val="clear" w:color="auto" w:fill="FFFFFF"/>
        </w:rPr>
        <w:t>實習名稱：</w:t>
      </w:r>
      <w:r w:rsidR="002A5655" w:rsidRPr="002A5655">
        <w:rPr>
          <w:rFonts w:eastAsia="標楷體" w:hint="eastAsia"/>
          <w:color w:val="000000"/>
          <w:u w:val="single"/>
          <w:shd w:val="clear" w:color="auto" w:fill="FFFFFF"/>
        </w:rPr>
        <w:t xml:space="preserve">                    </w:t>
      </w:r>
      <w:r w:rsidRPr="00974A69">
        <w:rPr>
          <w:rFonts w:eastAsia="標楷體"/>
          <w:color w:val="000000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hd w:val="clear" w:color="auto" w:fill="FFFFFF"/>
        </w:rPr>
        <w:t>實習</w:t>
      </w:r>
      <w:r w:rsidR="002A5655">
        <w:rPr>
          <w:rFonts w:eastAsia="標楷體" w:hint="eastAsia"/>
          <w:color w:val="000000"/>
          <w:shd w:val="clear" w:color="auto" w:fill="FFFFFF"/>
        </w:rPr>
        <w:t>機構</w:t>
      </w:r>
      <w:r w:rsidRPr="00974A69">
        <w:rPr>
          <w:rFonts w:eastAsia="標楷體"/>
          <w:color w:val="000000"/>
          <w:shd w:val="clear" w:color="auto" w:fill="FFFFFF"/>
        </w:rPr>
        <w:t>：</w:t>
      </w:r>
      <w:r w:rsidRPr="00974A69">
        <w:rPr>
          <w:rFonts w:eastAsia="標楷體"/>
          <w:color w:val="000000"/>
          <w:u w:val="single"/>
          <w:shd w:val="clear" w:color="auto" w:fill="FFFFFF"/>
        </w:rPr>
        <w:t xml:space="preserve">      </w:t>
      </w:r>
      <w:r w:rsidR="002A5655">
        <w:rPr>
          <w:rFonts w:eastAsia="標楷體"/>
          <w:color w:val="000000"/>
          <w:u w:val="single"/>
          <w:shd w:val="clear" w:color="auto" w:fill="FFFFFF"/>
        </w:rPr>
        <w:t xml:space="preserve">    </w:t>
      </w:r>
      <w:r w:rsidRPr="00974A69">
        <w:rPr>
          <w:rFonts w:eastAsia="標楷體"/>
          <w:color w:val="000000"/>
          <w:u w:val="single"/>
          <w:shd w:val="clear" w:color="auto" w:fill="FFFFFF"/>
        </w:rPr>
        <w:t xml:space="preserve">     </w:t>
      </w:r>
      <w:r w:rsidRPr="00974A69">
        <w:rPr>
          <w:rFonts w:eastAsia="標楷體"/>
          <w:color w:val="000000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hd w:val="clear" w:color="auto" w:fill="FFFFFF"/>
        </w:rPr>
        <w:t>實習單位：</w:t>
      </w:r>
      <w:r w:rsidRPr="00974A69">
        <w:rPr>
          <w:rFonts w:eastAsia="標楷體"/>
          <w:color w:val="000000"/>
          <w:u w:val="single"/>
          <w:shd w:val="clear" w:color="auto" w:fill="FFFFFF"/>
        </w:rPr>
        <w:t xml:space="preserve">    </w:t>
      </w:r>
      <w:r w:rsidRPr="00974A69">
        <w:rPr>
          <w:rFonts w:eastAsia="標楷體" w:hint="eastAsia"/>
          <w:color w:val="000000"/>
          <w:u w:val="single"/>
          <w:shd w:val="clear" w:color="auto" w:fill="FFFFFF"/>
        </w:rPr>
        <w:t xml:space="preserve">           </w:t>
      </w:r>
      <w:r w:rsidRPr="00974A69">
        <w:rPr>
          <w:rFonts w:eastAsia="標楷體"/>
          <w:color w:val="000000"/>
          <w:u w:val="single"/>
          <w:shd w:val="clear" w:color="auto" w:fill="FFFFFF"/>
        </w:rPr>
        <w:t xml:space="preserve">  </w:t>
      </w:r>
      <w:r w:rsidRPr="00974A69">
        <w:rPr>
          <w:rFonts w:eastAsia="標楷體"/>
          <w:color w:val="000000"/>
          <w:u w:val="single"/>
          <w:shd w:val="clear" w:color="auto" w:fill="FFFFFF"/>
        </w:rPr>
        <w:br/>
      </w:r>
      <w:r w:rsidRPr="00974A69">
        <w:rPr>
          <w:rFonts w:eastAsia="標楷體"/>
          <w:color w:val="000000"/>
          <w:shd w:val="clear" w:color="auto" w:fill="FFFFFF"/>
        </w:rPr>
        <w:t>實習期間：</w:t>
      </w:r>
      <w:r w:rsidRPr="00974A69">
        <w:rPr>
          <w:rFonts w:eastAsia="標楷體"/>
          <w:color w:val="000000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hd w:val="clear" w:color="auto" w:fill="FFFFFF"/>
        </w:rPr>
        <w:t>年</w:t>
      </w:r>
      <w:r w:rsidRPr="00974A69">
        <w:rPr>
          <w:rFonts w:eastAsia="標楷體"/>
          <w:color w:val="000000"/>
          <w:shd w:val="clear" w:color="auto" w:fill="FFFFFF"/>
        </w:rPr>
        <w:t xml:space="preserve">  </w:t>
      </w:r>
      <w:r w:rsidRPr="00974A69">
        <w:rPr>
          <w:rFonts w:eastAsia="標楷體"/>
          <w:color w:val="000000"/>
          <w:shd w:val="clear" w:color="auto" w:fill="FFFFFF"/>
        </w:rPr>
        <w:t>月</w:t>
      </w:r>
      <w:r w:rsidRPr="00974A69">
        <w:rPr>
          <w:rFonts w:eastAsia="標楷體"/>
          <w:color w:val="000000"/>
          <w:shd w:val="clear" w:color="auto" w:fill="FFFFFF"/>
        </w:rPr>
        <w:t xml:space="preserve"> </w:t>
      </w:r>
      <w:r w:rsidR="002A5655">
        <w:rPr>
          <w:rFonts w:eastAsia="標楷體"/>
          <w:color w:val="000000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hd w:val="clear" w:color="auto" w:fill="FFFFFF"/>
        </w:rPr>
        <w:t>日至</w:t>
      </w:r>
      <w:r w:rsidR="002A5655">
        <w:rPr>
          <w:rFonts w:eastAsia="標楷體" w:hint="eastAsia"/>
          <w:color w:val="000000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hd w:val="clear" w:color="auto" w:fill="FFFFFF"/>
        </w:rPr>
        <w:t xml:space="preserve"> </w:t>
      </w:r>
      <w:r w:rsidR="002A5655">
        <w:rPr>
          <w:rFonts w:eastAsia="標楷體"/>
          <w:color w:val="000000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hd w:val="clear" w:color="auto" w:fill="FFFFFF"/>
        </w:rPr>
        <w:t>年</w:t>
      </w:r>
      <w:r w:rsidRPr="00974A69">
        <w:rPr>
          <w:rFonts w:eastAsia="標楷體"/>
          <w:color w:val="000000"/>
          <w:shd w:val="clear" w:color="auto" w:fill="FFFFFF"/>
        </w:rPr>
        <w:t xml:space="preserve">  </w:t>
      </w:r>
      <w:r w:rsidRPr="00974A69">
        <w:rPr>
          <w:rFonts w:eastAsia="標楷體"/>
          <w:color w:val="000000"/>
          <w:shd w:val="clear" w:color="auto" w:fill="FFFFFF"/>
        </w:rPr>
        <w:t>月</w:t>
      </w:r>
      <w:r w:rsidRPr="00974A69">
        <w:rPr>
          <w:rFonts w:eastAsia="標楷體"/>
          <w:color w:val="000000"/>
          <w:shd w:val="clear" w:color="auto" w:fill="FFFFFF"/>
        </w:rPr>
        <w:t xml:space="preserve">  </w:t>
      </w:r>
      <w:r w:rsidRPr="00974A69">
        <w:rPr>
          <w:rFonts w:eastAsia="標楷體"/>
          <w:color w:val="000000"/>
          <w:shd w:val="clear" w:color="auto" w:fill="FFFFFF"/>
        </w:rPr>
        <w:t>日</w:t>
      </w:r>
      <w:r>
        <w:rPr>
          <w:rFonts w:eastAsia="標楷體" w:hint="eastAsia"/>
          <w:color w:val="000000"/>
          <w:shd w:val="clear" w:color="auto" w:fill="FFFFFF"/>
        </w:rPr>
        <w:t>。</w:t>
      </w:r>
      <w:r w:rsidRPr="00974A69">
        <w:rPr>
          <w:rFonts w:eastAsia="標楷體"/>
          <w:color w:val="000000"/>
          <w:shd w:val="clear" w:color="auto" w:fill="FFFFFF"/>
        </w:rPr>
        <w:t>班級：</w:t>
      </w:r>
      <w:r w:rsidR="002A5655">
        <w:rPr>
          <w:rFonts w:eastAsia="標楷體"/>
          <w:color w:val="000000"/>
          <w:u w:val="single"/>
          <w:shd w:val="clear" w:color="auto" w:fill="FFFFFF"/>
        </w:rPr>
        <w:t xml:space="preserve">      </w:t>
      </w:r>
      <w:r w:rsidRPr="00974A69">
        <w:rPr>
          <w:rFonts w:eastAsia="標楷體"/>
          <w:color w:val="000000"/>
          <w:shd w:val="clear" w:color="auto" w:fill="FFFFFF"/>
        </w:rPr>
        <w:t>學號：</w:t>
      </w:r>
      <w:r w:rsidRPr="00974A69">
        <w:rPr>
          <w:rFonts w:eastAsia="標楷體"/>
          <w:color w:val="000000"/>
          <w:u w:val="single"/>
          <w:shd w:val="clear" w:color="auto" w:fill="FFFFFF"/>
        </w:rPr>
        <w:t xml:space="preserve">          </w:t>
      </w:r>
      <w:r w:rsidRPr="00974A69">
        <w:rPr>
          <w:rFonts w:eastAsia="標楷體"/>
          <w:color w:val="000000"/>
          <w:shd w:val="clear" w:color="auto" w:fill="FFFFFF"/>
        </w:rPr>
        <w:t>姓</w:t>
      </w:r>
      <w:r w:rsidRPr="00974A69">
        <w:rPr>
          <w:rFonts w:eastAsia="標楷體"/>
          <w:color w:val="000000"/>
          <w:shd w:val="clear" w:color="auto" w:fill="FFFFFF"/>
        </w:rPr>
        <w:t xml:space="preserve">    </w:t>
      </w:r>
      <w:r w:rsidRPr="00974A69">
        <w:rPr>
          <w:rFonts w:eastAsia="標楷體"/>
          <w:color w:val="000000"/>
          <w:shd w:val="clear" w:color="auto" w:fill="FFFFFF"/>
        </w:rPr>
        <w:t>名：</w:t>
      </w:r>
      <w:r w:rsidRPr="00974A69">
        <w:rPr>
          <w:rFonts w:eastAsia="標楷體"/>
          <w:color w:val="000000"/>
          <w:u w:val="single"/>
          <w:shd w:val="clear" w:color="auto" w:fill="FFFFFF"/>
        </w:rPr>
        <w:t xml:space="preserve">       </w:t>
      </w:r>
      <w:r w:rsidRPr="00974A69">
        <w:rPr>
          <w:rFonts w:eastAsia="標楷體"/>
          <w:color w:val="000000"/>
          <w:shd w:val="clear" w:color="auto" w:fill="FFFFFF"/>
        </w:rPr>
        <w:t xml:space="preserve">   </w:t>
      </w:r>
      <w:r w:rsidRPr="00974A69">
        <w:rPr>
          <w:rFonts w:eastAsia="標楷體"/>
          <w:color w:val="000000"/>
          <w:sz w:val="16"/>
          <w:szCs w:val="16"/>
          <w:shd w:val="clear" w:color="auto" w:fill="FFFFFF"/>
        </w:rPr>
        <w:t xml:space="preserve">                   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2905"/>
        <w:gridCol w:w="638"/>
        <w:gridCol w:w="709"/>
        <w:gridCol w:w="567"/>
        <w:gridCol w:w="992"/>
      </w:tblGrid>
      <w:tr w:rsidR="00B14158" w:rsidRPr="00974A69" w14:paraId="41EA64F6" w14:textId="77777777" w:rsidTr="00F35AE0">
        <w:trPr>
          <w:cantSplit/>
          <w:tblHeader/>
        </w:trPr>
        <w:tc>
          <w:tcPr>
            <w:tcW w:w="82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AA78A" w14:textId="77777777" w:rsidR="00B14158" w:rsidRPr="00974A69" w:rsidRDefault="00B14158" w:rsidP="002A5655">
            <w:pPr>
              <w:spacing w:line="0" w:lineRule="atLeast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hd w:val="clear" w:color="auto" w:fill="FFFFFF"/>
              </w:rPr>
              <w:t>評值項目與行為表現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2497" w14:textId="77777777" w:rsidR="00B14158" w:rsidRPr="00974A69" w:rsidRDefault="00B14158" w:rsidP="002A5655">
            <w:pPr>
              <w:spacing w:line="0" w:lineRule="atLeast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hd w:val="clear" w:color="auto" w:fill="FFFFFF"/>
              </w:rPr>
              <w:t>成績考核</w:t>
            </w:r>
          </w:p>
        </w:tc>
      </w:tr>
      <w:tr w:rsidR="0013056C" w:rsidRPr="00974A69" w14:paraId="4CC934E8" w14:textId="77777777" w:rsidTr="00F35AE0">
        <w:trPr>
          <w:cantSplit/>
          <w:trHeight w:val="59"/>
          <w:tblHeader/>
        </w:trPr>
        <w:tc>
          <w:tcPr>
            <w:tcW w:w="82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FFC5F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3F19B88" w14:textId="77777777" w:rsidR="0013056C" w:rsidRPr="00F35AE0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F35AE0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配分</w:t>
            </w:r>
          </w:p>
        </w:tc>
        <w:tc>
          <w:tcPr>
            <w:tcW w:w="567" w:type="dxa"/>
            <w:vAlign w:val="center"/>
          </w:tcPr>
          <w:p w14:paraId="26E89423" w14:textId="77777777" w:rsidR="0013056C" w:rsidRPr="00F35AE0" w:rsidRDefault="0013056C" w:rsidP="002A5655">
            <w:pPr>
              <w:snapToGrid w:val="0"/>
              <w:ind w:rightChars="-49" w:right="-118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F35AE0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自評</w:t>
            </w:r>
          </w:p>
        </w:tc>
        <w:tc>
          <w:tcPr>
            <w:tcW w:w="992" w:type="dxa"/>
            <w:vAlign w:val="center"/>
          </w:tcPr>
          <w:p w14:paraId="4387D37D" w14:textId="77777777" w:rsidR="0013056C" w:rsidRPr="00F35AE0" w:rsidRDefault="0013056C" w:rsidP="002A5655">
            <w:pPr>
              <w:snapToGrid w:val="0"/>
              <w:ind w:rightChars="-61" w:right="-146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F35AE0"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業界老師</w:t>
            </w:r>
          </w:p>
        </w:tc>
      </w:tr>
      <w:tr w:rsidR="0013056C" w:rsidRPr="00974A69" w14:paraId="52501615" w14:textId="77777777" w:rsidTr="00F35AE0">
        <w:trPr>
          <w:cantSplit/>
          <w:trHeight w:val="98"/>
        </w:trPr>
        <w:tc>
          <w:tcPr>
            <w:tcW w:w="851" w:type="dxa"/>
            <w:vMerge w:val="restart"/>
            <w:vAlign w:val="center"/>
          </w:tcPr>
          <w:p w14:paraId="5DFF8198" w14:textId="77777777" w:rsidR="0013056C" w:rsidRDefault="0013056C" w:rsidP="002A5655">
            <w:pPr>
              <w:snapToGrid w:val="0"/>
              <w:ind w:leftChars="-49" w:left="-110" w:rightChars="-44" w:right="-106" w:hangingChars="4" w:hanging="8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核心能力一</w:t>
            </w:r>
          </w:p>
          <w:p w14:paraId="2E1B91D7" w14:textId="77777777" w:rsidR="0013056C" w:rsidRPr="00974A69" w:rsidRDefault="0013056C" w:rsidP="002A5655">
            <w:pPr>
              <w:snapToGrid w:val="0"/>
              <w:ind w:leftChars="-49" w:left="2" w:rightChars="-44" w:right="-106" w:hangingChars="60" w:hanging="12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  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%)</w:t>
            </w:r>
          </w:p>
        </w:tc>
        <w:tc>
          <w:tcPr>
            <w:tcW w:w="7371" w:type="dxa"/>
            <w:gridSpan w:val="3"/>
            <w:vAlign w:val="center"/>
          </w:tcPr>
          <w:p w14:paraId="72B6B4FA" w14:textId="77777777" w:rsidR="0013056C" w:rsidRPr="00974A69" w:rsidRDefault="008A060D" w:rsidP="002A5655">
            <w:pPr>
              <w:widowControl/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分項評值具體內容</w:t>
            </w: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9CCC9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8421F80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BBF3B3A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7936FA12" w14:textId="77777777" w:rsidTr="00F35AE0">
        <w:trPr>
          <w:cantSplit/>
        </w:trPr>
        <w:tc>
          <w:tcPr>
            <w:tcW w:w="851" w:type="dxa"/>
            <w:vMerge/>
            <w:vAlign w:val="center"/>
          </w:tcPr>
          <w:p w14:paraId="656C00B0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7B6350B4" w14:textId="77777777" w:rsidR="0013056C" w:rsidRPr="00974A69" w:rsidRDefault="0013056C" w:rsidP="008A060D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="008A060D"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分項評值具體內容</w:t>
            </w:r>
            <w:r w:rsidR="008A060D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BF165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70867AA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287DB289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12B64657" w14:textId="77777777" w:rsidTr="00F35AE0">
        <w:trPr>
          <w:cantSplit/>
        </w:trPr>
        <w:tc>
          <w:tcPr>
            <w:tcW w:w="851" w:type="dxa"/>
            <w:vMerge/>
            <w:vAlign w:val="center"/>
          </w:tcPr>
          <w:p w14:paraId="4D248F9B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0EA60BF2" w14:textId="77777777" w:rsidR="0013056C" w:rsidRPr="00974A69" w:rsidRDefault="0013056C" w:rsidP="008A060D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="008A060D"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分項評值具體內容</w:t>
            </w:r>
            <w:r w:rsidR="008A060D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250634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E6BB0B7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4671C52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3037DC05" w14:textId="77777777" w:rsidTr="00F35AE0">
        <w:trPr>
          <w:cantSplit/>
        </w:trPr>
        <w:tc>
          <w:tcPr>
            <w:tcW w:w="851" w:type="dxa"/>
            <w:vMerge w:val="restart"/>
          </w:tcPr>
          <w:p w14:paraId="75B53532" w14:textId="77777777" w:rsidR="0013056C" w:rsidRPr="00974A69" w:rsidRDefault="0013056C" w:rsidP="002A5655">
            <w:pPr>
              <w:snapToGrid w:val="0"/>
              <w:ind w:leftChars="-49" w:left="-110" w:rightChars="-44" w:right="-106" w:hangingChars="4" w:hanging="8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核心能力二</w:t>
            </w:r>
            <w:r w:rsidRPr="00974A69"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  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%)</w:t>
            </w:r>
          </w:p>
        </w:tc>
        <w:tc>
          <w:tcPr>
            <w:tcW w:w="7371" w:type="dxa"/>
            <w:gridSpan w:val="3"/>
            <w:vAlign w:val="bottom"/>
          </w:tcPr>
          <w:p w14:paraId="43C6A4D8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8A060D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…..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AEB8AD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67EFA641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6FC9EA8B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22454082" w14:textId="77777777" w:rsidTr="00F35AE0">
        <w:trPr>
          <w:cantSplit/>
        </w:trPr>
        <w:tc>
          <w:tcPr>
            <w:tcW w:w="851" w:type="dxa"/>
            <w:vMerge/>
          </w:tcPr>
          <w:p w14:paraId="6A0079AA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2F486466" w14:textId="77777777" w:rsidR="0013056C" w:rsidRPr="00974A69" w:rsidRDefault="0013056C" w:rsidP="002A5655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8A060D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05747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A60F770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050169D2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277449DF" w14:textId="77777777" w:rsidTr="00F35AE0">
        <w:trPr>
          <w:cantSplit/>
        </w:trPr>
        <w:tc>
          <w:tcPr>
            <w:tcW w:w="851" w:type="dxa"/>
            <w:vMerge/>
          </w:tcPr>
          <w:p w14:paraId="55C87CF0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076DE87F" w14:textId="77777777" w:rsidR="0013056C" w:rsidRPr="00974A69" w:rsidRDefault="0013056C" w:rsidP="002A5655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7CF36E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A938BA4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4960F3C3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5C58C9A5" w14:textId="77777777" w:rsidTr="00F35AE0">
        <w:trPr>
          <w:cantSplit/>
        </w:trPr>
        <w:tc>
          <w:tcPr>
            <w:tcW w:w="851" w:type="dxa"/>
            <w:vMerge/>
          </w:tcPr>
          <w:p w14:paraId="3342B52C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212D2590" w14:textId="77777777" w:rsidR="0013056C" w:rsidRPr="00974A69" w:rsidRDefault="0013056C" w:rsidP="002A5655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6D137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C9504E6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4BE99DD5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06202BB2" w14:textId="77777777" w:rsidTr="00F35AE0">
        <w:trPr>
          <w:cantSplit/>
        </w:trPr>
        <w:tc>
          <w:tcPr>
            <w:tcW w:w="851" w:type="dxa"/>
            <w:vMerge w:val="restart"/>
            <w:vAlign w:val="center"/>
          </w:tcPr>
          <w:p w14:paraId="553CB3E7" w14:textId="77777777" w:rsidR="0013056C" w:rsidRDefault="0013056C" w:rsidP="002A5655">
            <w:pPr>
              <w:snapToGrid w:val="0"/>
              <w:ind w:leftChars="-49" w:left="-110" w:rightChars="-44" w:right="-106" w:hangingChars="4" w:hanging="8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核心能力三</w:t>
            </w:r>
          </w:p>
          <w:p w14:paraId="14CE9384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%)</w:t>
            </w:r>
          </w:p>
        </w:tc>
        <w:tc>
          <w:tcPr>
            <w:tcW w:w="7371" w:type="dxa"/>
            <w:gridSpan w:val="3"/>
            <w:vAlign w:val="center"/>
          </w:tcPr>
          <w:p w14:paraId="53FDE653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79E0E8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4B60D8E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4732E24B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5771A86C" w14:textId="77777777" w:rsidTr="00F35AE0">
        <w:trPr>
          <w:cantSplit/>
        </w:trPr>
        <w:tc>
          <w:tcPr>
            <w:tcW w:w="851" w:type="dxa"/>
            <w:vMerge/>
          </w:tcPr>
          <w:p w14:paraId="1B38F3FA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72F48D04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D2D26F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74DFA917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4366BD1C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41F10B97" w14:textId="77777777" w:rsidTr="00F35AE0">
        <w:trPr>
          <w:cantSplit/>
        </w:trPr>
        <w:tc>
          <w:tcPr>
            <w:tcW w:w="851" w:type="dxa"/>
            <w:vMerge/>
          </w:tcPr>
          <w:p w14:paraId="3E571B7D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EC66599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347A99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544FF528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1A7CD481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64C76B32" w14:textId="77777777" w:rsidTr="00F35AE0">
        <w:trPr>
          <w:cantSplit/>
        </w:trPr>
        <w:tc>
          <w:tcPr>
            <w:tcW w:w="851" w:type="dxa"/>
            <w:vMerge/>
          </w:tcPr>
          <w:p w14:paraId="57567892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B5C5547" w14:textId="77777777" w:rsidR="0013056C" w:rsidRPr="00974A69" w:rsidRDefault="0013056C" w:rsidP="002A5655">
            <w:pPr>
              <w:snapToGrid w:val="0"/>
              <w:ind w:left="200" w:hangingChars="100" w:hanging="20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404F46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E2DF90A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14B7A87C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3B2FFC52" w14:textId="77777777" w:rsidTr="00F35AE0">
        <w:trPr>
          <w:cantSplit/>
        </w:trPr>
        <w:tc>
          <w:tcPr>
            <w:tcW w:w="851" w:type="dxa"/>
            <w:vMerge/>
          </w:tcPr>
          <w:p w14:paraId="51684850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8AAF52A" w14:textId="77777777" w:rsidR="0013056C" w:rsidRPr="00974A69" w:rsidRDefault="0013056C" w:rsidP="002A5655">
            <w:pPr>
              <w:snapToGrid w:val="0"/>
              <w:ind w:left="200" w:hangingChars="100" w:hanging="20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8C0667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3DE7576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784CF3C0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35362CB1" w14:textId="77777777" w:rsidTr="00F35AE0">
        <w:trPr>
          <w:cantSplit/>
        </w:trPr>
        <w:tc>
          <w:tcPr>
            <w:tcW w:w="851" w:type="dxa"/>
            <w:vMerge/>
          </w:tcPr>
          <w:p w14:paraId="3AEF9B19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151DE899" w14:textId="77777777" w:rsidR="0013056C" w:rsidRPr="00974A69" w:rsidRDefault="0013056C" w:rsidP="002A5655">
            <w:pPr>
              <w:snapToGrid w:val="0"/>
              <w:ind w:left="200" w:hangingChars="100" w:hanging="20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70F93E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4169A31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7225F508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38933019" w14:textId="77777777" w:rsidTr="00F35AE0">
        <w:trPr>
          <w:cantSplit/>
        </w:trPr>
        <w:tc>
          <w:tcPr>
            <w:tcW w:w="851" w:type="dxa"/>
            <w:vMerge/>
          </w:tcPr>
          <w:p w14:paraId="7A5D54A5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69852FAE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831C39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1DE93C6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2D7B6F8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6BF7EB66" w14:textId="77777777" w:rsidTr="00F35AE0">
        <w:trPr>
          <w:cantSplit/>
        </w:trPr>
        <w:tc>
          <w:tcPr>
            <w:tcW w:w="851" w:type="dxa"/>
            <w:vMerge/>
          </w:tcPr>
          <w:p w14:paraId="01A8FE10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4B274A28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54D007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79BD6645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72095B13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343DC3F4" w14:textId="77777777" w:rsidTr="00F35AE0">
        <w:trPr>
          <w:cantSplit/>
        </w:trPr>
        <w:tc>
          <w:tcPr>
            <w:tcW w:w="851" w:type="dxa"/>
            <w:vMerge/>
          </w:tcPr>
          <w:p w14:paraId="210E9FDE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4917CC35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01EED0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2336812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792C5174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79665D28" w14:textId="77777777" w:rsidTr="00F35AE0">
        <w:trPr>
          <w:cantSplit/>
        </w:trPr>
        <w:tc>
          <w:tcPr>
            <w:tcW w:w="851" w:type="dxa"/>
            <w:vMerge/>
          </w:tcPr>
          <w:p w14:paraId="40934860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6D4C5174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DDD364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10036DBC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6E9586EE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5F11F463" w14:textId="77777777" w:rsidTr="00F35AE0">
        <w:trPr>
          <w:cantSplit/>
        </w:trPr>
        <w:tc>
          <w:tcPr>
            <w:tcW w:w="851" w:type="dxa"/>
            <w:vMerge/>
          </w:tcPr>
          <w:p w14:paraId="6710BBBE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07FF5DBD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BBDCD8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4144BB8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9A9B858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7CAF6BC3" w14:textId="77777777" w:rsidTr="00F35AE0">
        <w:trPr>
          <w:cantSplit/>
        </w:trPr>
        <w:tc>
          <w:tcPr>
            <w:tcW w:w="851" w:type="dxa"/>
            <w:vMerge/>
          </w:tcPr>
          <w:p w14:paraId="4ED973CC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073C404A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7B0EEE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64F89534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2F80D671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1AB93B85" w14:textId="77777777" w:rsidTr="00F35AE0">
        <w:trPr>
          <w:cantSplit/>
        </w:trPr>
        <w:tc>
          <w:tcPr>
            <w:tcW w:w="851" w:type="dxa"/>
            <w:vMerge w:val="restart"/>
            <w:vAlign w:val="center"/>
          </w:tcPr>
          <w:p w14:paraId="70C61950" w14:textId="77777777" w:rsidR="0013056C" w:rsidRDefault="0013056C" w:rsidP="002A5655">
            <w:pPr>
              <w:snapToGrid w:val="0"/>
              <w:ind w:leftChars="-49" w:left="-110" w:rightChars="-44" w:right="-106" w:hangingChars="4" w:hanging="8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核心能力四</w:t>
            </w:r>
          </w:p>
          <w:p w14:paraId="7AC60D77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%)</w:t>
            </w:r>
          </w:p>
        </w:tc>
        <w:tc>
          <w:tcPr>
            <w:tcW w:w="7371" w:type="dxa"/>
            <w:gridSpan w:val="3"/>
            <w:vAlign w:val="bottom"/>
          </w:tcPr>
          <w:p w14:paraId="1AFF94BB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F97F35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5391F3B6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213F76B1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6F45145A" w14:textId="77777777" w:rsidTr="00F35AE0">
        <w:trPr>
          <w:cantSplit/>
        </w:trPr>
        <w:tc>
          <w:tcPr>
            <w:tcW w:w="851" w:type="dxa"/>
            <w:vMerge/>
          </w:tcPr>
          <w:p w14:paraId="4F2D2147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116270F8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949B36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813142C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1EF9C69C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5C605ADB" w14:textId="77777777" w:rsidTr="00F35AE0">
        <w:trPr>
          <w:cantSplit/>
        </w:trPr>
        <w:tc>
          <w:tcPr>
            <w:tcW w:w="851" w:type="dxa"/>
            <w:vMerge/>
          </w:tcPr>
          <w:p w14:paraId="482ABE0D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2AC9CE38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F8F77D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C3B3247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6604ACA6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13793D7D" w14:textId="77777777" w:rsidTr="00F35AE0">
        <w:trPr>
          <w:cantSplit/>
        </w:trPr>
        <w:tc>
          <w:tcPr>
            <w:tcW w:w="851" w:type="dxa"/>
            <w:vMerge/>
          </w:tcPr>
          <w:p w14:paraId="778A7BBE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16BA0F5A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EBB5C0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FA88095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3E59BB75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77105134" w14:textId="77777777" w:rsidTr="00F35AE0">
        <w:trPr>
          <w:cantSplit/>
        </w:trPr>
        <w:tc>
          <w:tcPr>
            <w:tcW w:w="851" w:type="dxa"/>
            <w:vMerge w:val="restart"/>
            <w:vAlign w:val="center"/>
          </w:tcPr>
          <w:p w14:paraId="2D38B0EA" w14:textId="77777777" w:rsidR="0013056C" w:rsidRDefault="0013056C" w:rsidP="002A5655">
            <w:pPr>
              <w:snapToGrid w:val="0"/>
              <w:ind w:leftChars="-49" w:left="-110" w:rightChars="-44" w:right="-106" w:hangingChars="4" w:hanging="8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核心能力五</w:t>
            </w:r>
          </w:p>
          <w:p w14:paraId="72E7C5F0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%)</w:t>
            </w:r>
          </w:p>
        </w:tc>
        <w:tc>
          <w:tcPr>
            <w:tcW w:w="7371" w:type="dxa"/>
            <w:gridSpan w:val="3"/>
            <w:vAlign w:val="bottom"/>
          </w:tcPr>
          <w:p w14:paraId="40A18C96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9B2ED6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C608124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0D46FACD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450017F9" w14:textId="77777777" w:rsidTr="00F35AE0">
        <w:trPr>
          <w:cantSplit/>
        </w:trPr>
        <w:tc>
          <w:tcPr>
            <w:tcW w:w="851" w:type="dxa"/>
            <w:vMerge/>
          </w:tcPr>
          <w:p w14:paraId="480823B6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7B4EE5A4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CCAD55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32246F4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0508FDDF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34AF756F" w14:textId="77777777" w:rsidTr="00F35AE0">
        <w:trPr>
          <w:cantSplit/>
        </w:trPr>
        <w:tc>
          <w:tcPr>
            <w:tcW w:w="851" w:type="dxa"/>
            <w:vMerge/>
          </w:tcPr>
          <w:p w14:paraId="2FA47BA2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5427B6F7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A2F5A7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0B6CBEE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4FBA2F25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48660220" w14:textId="77777777" w:rsidTr="00F35AE0">
        <w:trPr>
          <w:cantSplit/>
        </w:trPr>
        <w:tc>
          <w:tcPr>
            <w:tcW w:w="851" w:type="dxa"/>
            <w:vMerge w:val="restart"/>
            <w:vAlign w:val="center"/>
          </w:tcPr>
          <w:p w14:paraId="4A38F8BE" w14:textId="77777777" w:rsidR="0013056C" w:rsidRDefault="0013056C" w:rsidP="002A5655">
            <w:pPr>
              <w:snapToGrid w:val="0"/>
              <w:ind w:leftChars="-49" w:left="-110" w:rightChars="-44" w:right="-106" w:hangingChars="4" w:hanging="8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核心能力六</w:t>
            </w:r>
          </w:p>
          <w:p w14:paraId="06AB6D90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%)</w:t>
            </w:r>
          </w:p>
        </w:tc>
        <w:tc>
          <w:tcPr>
            <w:tcW w:w="7371" w:type="dxa"/>
            <w:gridSpan w:val="3"/>
            <w:vAlign w:val="bottom"/>
          </w:tcPr>
          <w:p w14:paraId="7996ED4C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1A8175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9E5414A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7B06A146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4417746B" w14:textId="77777777" w:rsidTr="00F35AE0">
        <w:trPr>
          <w:cantSplit/>
          <w:trHeight w:val="308"/>
        </w:trPr>
        <w:tc>
          <w:tcPr>
            <w:tcW w:w="851" w:type="dxa"/>
            <w:vMerge/>
          </w:tcPr>
          <w:p w14:paraId="0C6C5DAB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</w:tcPr>
          <w:p w14:paraId="34522D02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956EEE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2CD8C0F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1282EEFF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264124C1" w14:textId="77777777" w:rsidTr="00F35AE0">
        <w:trPr>
          <w:cantSplit/>
        </w:trPr>
        <w:tc>
          <w:tcPr>
            <w:tcW w:w="851" w:type="dxa"/>
            <w:vMerge/>
          </w:tcPr>
          <w:p w14:paraId="52DA0729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11518504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68AB1D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D796E5E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668C0FA5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74037B05" w14:textId="77777777" w:rsidTr="00F35AE0">
        <w:trPr>
          <w:cantSplit/>
        </w:trPr>
        <w:tc>
          <w:tcPr>
            <w:tcW w:w="851" w:type="dxa"/>
            <w:vMerge/>
          </w:tcPr>
          <w:p w14:paraId="2C2BC499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2621FC2C" w14:textId="77777777" w:rsidR="0013056C" w:rsidRPr="00974A69" w:rsidRDefault="0013056C" w:rsidP="002A5655">
            <w:pPr>
              <w:snapToGrid w:val="0"/>
              <w:ind w:left="1100" w:hangingChars="550" w:hanging="110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D3EE9E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D75D393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0C42A6BE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06DAB747" w14:textId="77777777" w:rsidTr="00F35AE0">
        <w:trPr>
          <w:cantSplit/>
        </w:trPr>
        <w:tc>
          <w:tcPr>
            <w:tcW w:w="851" w:type="dxa"/>
            <w:vMerge w:val="restart"/>
            <w:vAlign w:val="center"/>
          </w:tcPr>
          <w:p w14:paraId="44937144" w14:textId="77777777" w:rsidR="0013056C" w:rsidRDefault="0013056C" w:rsidP="0013056C">
            <w:pPr>
              <w:snapToGrid w:val="0"/>
              <w:ind w:leftChars="-49" w:left="-110" w:rightChars="-44" w:right="-106" w:hangingChars="4" w:hanging="8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核心能力七</w:t>
            </w:r>
          </w:p>
          <w:p w14:paraId="676D20AE" w14:textId="77777777" w:rsidR="0013056C" w:rsidRPr="00974A69" w:rsidRDefault="0013056C" w:rsidP="0013056C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%)</w:t>
            </w:r>
          </w:p>
        </w:tc>
        <w:tc>
          <w:tcPr>
            <w:tcW w:w="7371" w:type="dxa"/>
            <w:gridSpan w:val="3"/>
            <w:vAlign w:val="bottom"/>
          </w:tcPr>
          <w:p w14:paraId="608BB163" w14:textId="77777777" w:rsidR="0013056C" w:rsidRPr="00974A69" w:rsidRDefault="0013056C" w:rsidP="0013056C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211EAB" w14:textId="77777777" w:rsidR="0013056C" w:rsidRPr="00974A69" w:rsidRDefault="0013056C" w:rsidP="0013056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3A2820E" w14:textId="77777777" w:rsidR="0013056C" w:rsidRPr="00974A69" w:rsidRDefault="0013056C" w:rsidP="0013056C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5C641732" w14:textId="77777777" w:rsidR="0013056C" w:rsidRPr="00974A69" w:rsidRDefault="0013056C" w:rsidP="0013056C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3BC31C26" w14:textId="77777777" w:rsidTr="00F35AE0">
        <w:trPr>
          <w:cantSplit/>
        </w:trPr>
        <w:tc>
          <w:tcPr>
            <w:tcW w:w="851" w:type="dxa"/>
            <w:vMerge/>
          </w:tcPr>
          <w:p w14:paraId="0FB5D7AB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4E1F696D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C5E2E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955CD8C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5BBB4E99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3683E53E" w14:textId="77777777" w:rsidTr="00F35AE0">
        <w:trPr>
          <w:cantSplit/>
        </w:trPr>
        <w:tc>
          <w:tcPr>
            <w:tcW w:w="851" w:type="dxa"/>
            <w:vMerge/>
          </w:tcPr>
          <w:p w14:paraId="471BAC1B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0BA65A88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EBDB44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E477A98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17371095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2974F2B3" w14:textId="77777777" w:rsidTr="00F35AE0">
        <w:trPr>
          <w:cantSplit/>
        </w:trPr>
        <w:tc>
          <w:tcPr>
            <w:tcW w:w="851" w:type="dxa"/>
            <w:vMerge/>
          </w:tcPr>
          <w:p w14:paraId="7CFE4F71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433A8CAD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338E9B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CF2AE45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75145E5C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35B8034B" w14:textId="77777777" w:rsidTr="00F35AE0">
        <w:trPr>
          <w:cantSplit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F7980" w14:textId="77777777" w:rsidR="0013056C" w:rsidRPr="00974A69" w:rsidRDefault="0013056C" w:rsidP="002A565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總計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4C704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08C3C20B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58F7CE73" w14:textId="77777777" w:rsidR="0013056C" w:rsidRPr="00974A69" w:rsidRDefault="0013056C" w:rsidP="002A5655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56C" w:rsidRPr="00974A69" w14:paraId="3C94F52A" w14:textId="77777777" w:rsidTr="00151B00">
        <w:trPr>
          <w:trHeight w:val="355"/>
        </w:trPr>
        <w:tc>
          <w:tcPr>
            <w:tcW w:w="4679" w:type="dxa"/>
            <w:gridSpan w:val="2"/>
            <w:vAlign w:val="center"/>
          </w:tcPr>
          <w:p w14:paraId="6F633533" w14:textId="77777777" w:rsidR="0013056C" w:rsidRPr="00974A69" w:rsidRDefault="0013056C" w:rsidP="0013056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業界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指導老師</w:t>
            </w:r>
          </w:p>
        </w:tc>
        <w:tc>
          <w:tcPr>
            <w:tcW w:w="2905" w:type="dxa"/>
            <w:vAlign w:val="center"/>
          </w:tcPr>
          <w:p w14:paraId="4BFCE761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實習機構主管</w:t>
            </w:r>
          </w:p>
        </w:tc>
        <w:tc>
          <w:tcPr>
            <w:tcW w:w="2906" w:type="dxa"/>
            <w:gridSpan w:val="4"/>
            <w:vAlign w:val="center"/>
          </w:tcPr>
          <w:p w14:paraId="404545D6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校內指導老師</w:t>
            </w:r>
          </w:p>
        </w:tc>
      </w:tr>
      <w:tr w:rsidR="0013056C" w:rsidRPr="00974A69" w14:paraId="4C832DD0" w14:textId="77777777" w:rsidTr="00151B00">
        <w:trPr>
          <w:trHeight w:val="355"/>
        </w:trPr>
        <w:tc>
          <w:tcPr>
            <w:tcW w:w="4679" w:type="dxa"/>
            <w:gridSpan w:val="2"/>
            <w:vAlign w:val="center"/>
          </w:tcPr>
          <w:p w14:paraId="398E1E9B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5" w:type="dxa"/>
            <w:vAlign w:val="center"/>
          </w:tcPr>
          <w:p w14:paraId="1C38EBB0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6" w:type="dxa"/>
            <w:gridSpan w:val="4"/>
            <w:vAlign w:val="center"/>
          </w:tcPr>
          <w:p w14:paraId="4EB68E70" w14:textId="77777777" w:rsidR="0013056C" w:rsidRPr="00974A69" w:rsidRDefault="0013056C" w:rsidP="002A5655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F815735" w14:textId="77777777" w:rsidR="00B14158" w:rsidRPr="00974A69" w:rsidRDefault="00B14158" w:rsidP="00B14158">
      <w:pPr>
        <w:spacing w:line="0" w:lineRule="atLeast"/>
        <w:ind w:leftChars="177" w:left="425" w:rightChars="-316" w:right="-758"/>
        <w:rPr>
          <w:rFonts w:eastAsia="標楷體"/>
          <w:bCs/>
          <w:color w:val="000000"/>
          <w:sz w:val="20"/>
          <w:shd w:val="clear" w:color="auto" w:fill="FFFFFF"/>
        </w:rPr>
      </w:pPr>
      <w:r w:rsidRPr="00974A69">
        <w:rPr>
          <w:rFonts w:eastAsia="標楷體"/>
          <w:bCs/>
          <w:color w:val="000000"/>
          <w:sz w:val="20"/>
          <w:shd w:val="clear" w:color="auto" w:fill="FFFFFF"/>
        </w:rPr>
        <w:t>備註：評分尺度定義：</w:t>
      </w:r>
    </w:p>
    <w:p w14:paraId="7FFB7380" w14:textId="77777777" w:rsidR="00B14158" w:rsidRPr="00974A69" w:rsidRDefault="00B14158" w:rsidP="00B14158">
      <w:pPr>
        <w:spacing w:line="0" w:lineRule="atLeast"/>
        <w:ind w:leftChars="177" w:left="425" w:rightChars="-316" w:right="-758"/>
        <w:rPr>
          <w:rFonts w:eastAsia="標楷體"/>
          <w:bCs/>
          <w:color w:val="000000"/>
          <w:sz w:val="20"/>
          <w:shd w:val="clear" w:color="auto" w:fill="FFFFFF"/>
        </w:rPr>
      </w:pPr>
      <w:r w:rsidRPr="00974A69">
        <w:rPr>
          <w:rFonts w:eastAsia="標楷體"/>
          <w:bCs/>
          <w:color w:val="000000"/>
          <w:sz w:val="20"/>
          <w:shd w:val="clear" w:color="auto" w:fill="FFFFFF"/>
        </w:rPr>
        <w:t>總是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(90~100%)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：幾乎每次都做得到，僅</w:t>
      </w:r>
      <w:r w:rsidRPr="00974A69">
        <w:rPr>
          <w:rFonts w:eastAsia="標楷體" w:hint="eastAsia"/>
          <w:bCs/>
          <w:color w:val="000000"/>
          <w:sz w:val="20"/>
          <w:shd w:val="clear" w:color="auto" w:fill="FFFFFF"/>
        </w:rPr>
        <w:t>1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~</w:t>
      </w:r>
      <w:r w:rsidRPr="00974A69">
        <w:rPr>
          <w:rFonts w:eastAsia="標楷體" w:hint="eastAsia"/>
          <w:bCs/>
          <w:color w:val="000000"/>
          <w:sz w:val="20"/>
          <w:shd w:val="clear" w:color="auto" w:fill="FFFFFF"/>
        </w:rPr>
        <w:t>2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次做不到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 xml:space="preserve"> </w:t>
      </w:r>
    </w:p>
    <w:p w14:paraId="6C8B013D" w14:textId="77777777" w:rsidR="00B14158" w:rsidRPr="00974A69" w:rsidRDefault="00B14158" w:rsidP="00B14158">
      <w:pPr>
        <w:spacing w:line="0" w:lineRule="atLeast"/>
        <w:ind w:leftChars="177" w:left="425" w:rightChars="-316" w:right="-758"/>
        <w:rPr>
          <w:rFonts w:eastAsia="標楷體"/>
          <w:bCs/>
          <w:color w:val="000000"/>
          <w:sz w:val="20"/>
          <w:shd w:val="clear" w:color="auto" w:fill="FFFFFF"/>
        </w:rPr>
      </w:pPr>
      <w:r w:rsidRPr="00974A69">
        <w:rPr>
          <w:rFonts w:eastAsia="標楷體"/>
          <w:bCs/>
          <w:color w:val="000000"/>
          <w:sz w:val="20"/>
          <w:shd w:val="clear" w:color="auto" w:fill="FFFFFF"/>
        </w:rPr>
        <w:t>經常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(80~89%)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：至少半數時間做到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ab/>
      </w:r>
    </w:p>
    <w:p w14:paraId="2BBB7839" w14:textId="77777777" w:rsidR="00B14158" w:rsidRPr="00974A69" w:rsidRDefault="00B14158" w:rsidP="00B14158">
      <w:pPr>
        <w:spacing w:line="0" w:lineRule="atLeast"/>
        <w:ind w:leftChars="177" w:left="425" w:rightChars="-316" w:right="-758"/>
        <w:rPr>
          <w:rFonts w:eastAsia="標楷體"/>
          <w:bCs/>
          <w:color w:val="000000"/>
          <w:sz w:val="20"/>
          <w:shd w:val="clear" w:color="auto" w:fill="FFFFFF"/>
        </w:rPr>
      </w:pPr>
      <w:r w:rsidRPr="00974A69">
        <w:rPr>
          <w:rFonts w:eastAsia="標楷體"/>
          <w:bCs/>
          <w:color w:val="000000"/>
          <w:sz w:val="20"/>
          <w:shd w:val="clear" w:color="auto" w:fill="FFFFFF"/>
        </w:rPr>
        <w:t>有時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(70~79%)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：偶而能做到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 xml:space="preserve">  </w:t>
      </w:r>
    </w:p>
    <w:p w14:paraId="51FFEE4F" w14:textId="77777777" w:rsidR="00B14158" w:rsidRPr="00974A69" w:rsidRDefault="00B14158" w:rsidP="00B14158">
      <w:pPr>
        <w:spacing w:line="0" w:lineRule="atLeast"/>
        <w:ind w:leftChars="177" w:left="425" w:rightChars="-316" w:right="-758"/>
        <w:rPr>
          <w:rFonts w:eastAsia="標楷體"/>
          <w:bCs/>
          <w:color w:val="000000"/>
          <w:sz w:val="20"/>
          <w:shd w:val="clear" w:color="auto" w:fill="FFFFFF"/>
        </w:rPr>
      </w:pPr>
      <w:r w:rsidRPr="00974A69">
        <w:rPr>
          <w:rFonts w:eastAsia="標楷體"/>
          <w:bCs/>
          <w:color w:val="000000"/>
          <w:sz w:val="20"/>
          <w:shd w:val="clear" w:color="auto" w:fill="FFFFFF"/>
        </w:rPr>
        <w:t>很少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(60~69%)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：幾乎做不到。</w:t>
      </w:r>
    </w:p>
    <w:p w14:paraId="6266311A" w14:textId="77777777" w:rsidR="008669B1" w:rsidRDefault="008669B1">
      <w:pPr>
        <w:widowControl/>
        <w:rPr>
          <w:rFonts w:eastAsia="標楷體"/>
          <w:bCs/>
          <w:color w:val="000000"/>
          <w:shd w:val="clear" w:color="auto" w:fill="FFFFFF"/>
        </w:rPr>
      </w:pPr>
      <w:r>
        <w:rPr>
          <w:rFonts w:eastAsia="標楷體"/>
          <w:bCs/>
          <w:color w:val="000000"/>
          <w:shd w:val="clear" w:color="auto" w:fill="FFFFFF"/>
        </w:rPr>
        <w:br w:type="page"/>
      </w:r>
    </w:p>
    <w:p w14:paraId="05769B93" w14:textId="77777777" w:rsidR="008669B1" w:rsidRPr="00037E04" w:rsidRDefault="008669B1" w:rsidP="008669B1">
      <w:pPr>
        <w:widowControl/>
        <w:snapToGrid w:val="0"/>
        <w:ind w:leftChars="-177" w:left="1" w:hangingChars="152" w:hanging="426"/>
        <w:jc w:val="center"/>
        <w:rPr>
          <w:rFonts w:eastAsia="標楷體"/>
          <w:b/>
          <w:bCs/>
          <w:color w:val="000000"/>
          <w:sz w:val="28"/>
          <w:szCs w:val="28"/>
          <w:shd w:val="clear" w:color="auto" w:fill="FFFFFF"/>
        </w:rPr>
      </w:pPr>
      <w:r w:rsidRPr="008669B1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clear" w:color="auto" w:fill="FFFFFF"/>
        </w:rPr>
        <w:lastRenderedPageBreak/>
        <w:t>範例</w:t>
      </w:r>
      <w:r w:rsidRPr="00037E04">
        <w:rPr>
          <w:rFonts w:eastAsia="標楷體"/>
          <w:b/>
          <w:color w:val="000000"/>
          <w:sz w:val="28"/>
          <w:szCs w:val="28"/>
          <w:shd w:val="clear" w:color="auto" w:fill="FFFFFF"/>
        </w:rPr>
        <w:t>元培醫事科技大學護理系實習成績評核表日四技</w:t>
      </w:r>
      <w:r>
        <w:rPr>
          <w:rFonts w:eastAsia="標楷體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z w:val="16"/>
          <w:szCs w:val="16"/>
          <w:shd w:val="clear" w:color="auto" w:fill="FFFFFF"/>
        </w:rPr>
        <w:t>2015.04.21</w:t>
      </w:r>
      <w:r w:rsidRPr="00974A69">
        <w:rPr>
          <w:rFonts w:eastAsia="標楷體"/>
          <w:color w:val="000000"/>
          <w:sz w:val="16"/>
          <w:szCs w:val="16"/>
          <w:shd w:val="clear" w:color="auto" w:fill="FFFFFF"/>
        </w:rPr>
        <w:t>護理系修訂</w:t>
      </w:r>
    </w:p>
    <w:p w14:paraId="323B03CF" w14:textId="77777777" w:rsidR="008669B1" w:rsidRPr="00974A69" w:rsidRDefault="008669B1" w:rsidP="008669B1">
      <w:pPr>
        <w:snapToGrid w:val="0"/>
        <w:spacing w:line="0" w:lineRule="atLeast"/>
        <w:ind w:leftChars="-60" w:left="-144" w:rightChars="-511" w:right="-1226"/>
        <w:rPr>
          <w:rFonts w:eastAsia="標楷體"/>
          <w:color w:val="000000"/>
          <w:sz w:val="16"/>
          <w:szCs w:val="16"/>
          <w:shd w:val="clear" w:color="auto" w:fill="FFFFFF"/>
        </w:rPr>
      </w:pPr>
      <w:r w:rsidRPr="00974A69">
        <w:rPr>
          <w:rFonts w:eastAsia="標楷體"/>
          <w:color w:val="000000"/>
          <w:shd w:val="clear" w:color="auto" w:fill="FFFFFF"/>
        </w:rPr>
        <w:t>實習名稱：</w:t>
      </w:r>
      <w:r w:rsidRPr="00974A69">
        <w:rPr>
          <w:rFonts w:eastAsia="標楷體"/>
          <w:color w:val="000000"/>
          <w:u w:val="single"/>
          <w:shd w:val="clear" w:color="auto" w:fill="FFFFFF"/>
        </w:rPr>
        <w:t>日四技</w:t>
      </w:r>
      <w:r w:rsidRPr="00974A69">
        <w:rPr>
          <w:rFonts w:eastAsia="標楷體" w:hint="eastAsia"/>
          <w:color w:val="000000"/>
          <w:u w:val="single"/>
          <w:shd w:val="clear" w:color="auto" w:fill="FFFFFF"/>
        </w:rPr>
        <w:t>內外科</w:t>
      </w:r>
      <w:r w:rsidRPr="00974A69">
        <w:rPr>
          <w:rFonts w:eastAsia="標楷體"/>
          <w:color w:val="000000"/>
          <w:u w:val="single"/>
          <w:shd w:val="clear" w:color="auto" w:fill="FFFFFF"/>
        </w:rPr>
        <w:t>護理學實習</w:t>
      </w:r>
      <w:r w:rsidRPr="00974A69">
        <w:rPr>
          <w:rFonts w:eastAsia="標楷體"/>
          <w:b/>
          <w:snapToGrid w:val="0"/>
          <w:color w:val="000000"/>
          <w:u w:val="single"/>
          <w:shd w:val="clear" w:color="auto" w:fill="FFFFFF"/>
        </w:rPr>
        <w:t>(</w:t>
      </w:r>
      <w:r w:rsidRPr="00974A69">
        <w:rPr>
          <w:rFonts w:eastAsia="標楷體"/>
          <w:b/>
          <w:snapToGrid w:val="0"/>
          <w:color w:val="000000"/>
          <w:u w:val="single"/>
          <w:shd w:val="clear" w:color="auto" w:fill="FFFFFF"/>
        </w:rPr>
        <w:t>一</w:t>
      </w:r>
      <w:r w:rsidRPr="00974A69">
        <w:rPr>
          <w:rFonts w:eastAsia="標楷體"/>
          <w:b/>
          <w:snapToGrid w:val="0"/>
          <w:color w:val="000000"/>
          <w:u w:val="single"/>
          <w:shd w:val="clear" w:color="auto" w:fill="FFFFFF"/>
        </w:rPr>
        <w:t>)</w:t>
      </w:r>
      <w:r w:rsidRPr="00974A69">
        <w:rPr>
          <w:rFonts w:eastAsia="標楷體"/>
          <w:color w:val="000000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hd w:val="clear" w:color="auto" w:fill="FFFFFF"/>
        </w:rPr>
        <w:t>實習醫院：</w:t>
      </w:r>
      <w:r w:rsidRPr="00974A69">
        <w:rPr>
          <w:rFonts w:eastAsia="標楷體"/>
          <w:color w:val="000000"/>
          <w:u w:val="single"/>
          <w:shd w:val="clear" w:color="auto" w:fill="FFFFFF"/>
        </w:rPr>
        <w:t xml:space="preserve">           </w:t>
      </w:r>
      <w:r w:rsidRPr="00974A69">
        <w:rPr>
          <w:rFonts w:eastAsia="標楷體"/>
          <w:color w:val="000000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hd w:val="clear" w:color="auto" w:fill="FFFFFF"/>
        </w:rPr>
        <w:t>實習單位：</w:t>
      </w:r>
      <w:r w:rsidRPr="00974A69">
        <w:rPr>
          <w:rFonts w:eastAsia="標楷體"/>
          <w:color w:val="000000"/>
          <w:u w:val="single"/>
          <w:shd w:val="clear" w:color="auto" w:fill="FFFFFF"/>
        </w:rPr>
        <w:t xml:space="preserve">    </w:t>
      </w:r>
      <w:r w:rsidRPr="00974A69">
        <w:rPr>
          <w:rFonts w:eastAsia="標楷體" w:hint="eastAsia"/>
          <w:color w:val="000000"/>
          <w:u w:val="single"/>
          <w:shd w:val="clear" w:color="auto" w:fill="FFFFFF"/>
        </w:rPr>
        <w:t xml:space="preserve">           </w:t>
      </w:r>
      <w:r w:rsidRPr="00974A69">
        <w:rPr>
          <w:rFonts w:eastAsia="標楷體"/>
          <w:color w:val="000000"/>
          <w:u w:val="single"/>
          <w:shd w:val="clear" w:color="auto" w:fill="FFFFFF"/>
        </w:rPr>
        <w:t xml:space="preserve">  </w:t>
      </w:r>
      <w:r w:rsidRPr="00974A69">
        <w:rPr>
          <w:rFonts w:eastAsia="標楷體"/>
          <w:color w:val="000000"/>
          <w:u w:val="single"/>
          <w:shd w:val="clear" w:color="auto" w:fill="FFFFFF"/>
        </w:rPr>
        <w:br/>
      </w:r>
      <w:r w:rsidRPr="00974A69">
        <w:rPr>
          <w:rFonts w:eastAsia="標楷體"/>
          <w:color w:val="000000"/>
          <w:shd w:val="clear" w:color="auto" w:fill="FFFFFF"/>
        </w:rPr>
        <w:t>實習期間：</w:t>
      </w:r>
      <w:r w:rsidRPr="00974A69">
        <w:rPr>
          <w:rFonts w:eastAsia="標楷體"/>
          <w:color w:val="000000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hd w:val="clear" w:color="auto" w:fill="FFFFFF"/>
        </w:rPr>
        <w:t>年</w:t>
      </w:r>
      <w:r w:rsidRPr="00974A69">
        <w:rPr>
          <w:rFonts w:eastAsia="標楷體"/>
          <w:color w:val="000000"/>
          <w:shd w:val="clear" w:color="auto" w:fill="FFFFFF"/>
        </w:rPr>
        <w:t xml:space="preserve">  </w:t>
      </w:r>
      <w:r w:rsidRPr="00974A69">
        <w:rPr>
          <w:rFonts w:eastAsia="標楷體"/>
          <w:color w:val="000000"/>
          <w:shd w:val="clear" w:color="auto" w:fill="FFFFFF"/>
        </w:rPr>
        <w:t>月</w:t>
      </w:r>
      <w:r w:rsidRPr="00974A69">
        <w:rPr>
          <w:rFonts w:eastAsia="標楷體"/>
          <w:color w:val="000000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hd w:val="clear" w:color="auto" w:fill="FFFFFF"/>
        </w:rPr>
        <w:t>日至</w:t>
      </w:r>
      <w:r w:rsidRPr="00974A69">
        <w:rPr>
          <w:rFonts w:eastAsia="標楷體"/>
          <w:color w:val="000000"/>
          <w:shd w:val="clear" w:color="auto" w:fill="FFFFFF"/>
        </w:rPr>
        <w:t xml:space="preserve"> </w:t>
      </w:r>
      <w:r w:rsidRPr="00974A69">
        <w:rPr>
          <w:rFonts w:eastAsia="標楷體"/>
          <w:color w:val="000000"/>
          <w:shd w:val="clear" w:color="auto" w:fill="FFFFFF"/>
        </w:rPr>
        <w:t>年</w:t>
      </w:r>
      <w:r w:rsidRPr="00974A69">
        <w:rPr>
          <w:rFonts w:eastAsia="標楷體"/>
          <w:color w:val="000000"/>
          <w:shd w:val="clear" w:color="auto" w:fill="FFFFFF"/>
        </w:rPr>
        <w:t xml:space="preserve">  </w:t>
      </w:r>
      <w:r w:rsidRPr="00974A69">
        <w:rPr>
          <w:rFonts w:eastAsia="標楷體"/>
          <w:color w:val="000000"/>
          <w:shd w:val="clear" w:color="auto" w:fill="FFFFFF"/>
        </w:rPr>
        <w:t>月</w:t>
      </w:r>
      <w:r w:rsidRPr="00974A69">
        <w:rPr>
          <w:rFonts w:eastAsia="標楷體"/>
          <w:color w:val="000000"/>
          <w:shd w:val="clear" w:color="auto" w:fill="FFFFFF"/>
        </w:rPr>
        <w:t xml:space="preserve">  </w:t>
      </w:r>
      <w:r w:rsidRPr="00974A69">
        <w:rPr>
          <w:rFonts w:eastAsia="標楷體"/>
          <w:color w:val="000000"/>
          <w:shd w:val="clear" w:color="auto" w:fill="FFFFFF"/>
        </w:rPr>
        <w:t>日</w:t>
      </w:r>
      <w:r>
        <w:rPr>
          <w:rFonts w:eastAsia="標楷體" w:hint="eastAsia"/>
          <w:color w:val="000000"/>
          <w:shd w:val="clear" w:color="auto" w:fill="FFFFFF"/>
        </w:rPr>
        <w:t>。</w:t>
      </w:r>
      <w:r w:rsidRPr="00974A69">
        <w:rPr>
          <w:rFonts w:eastAsia="標楷體"/>
          <w:color w:val="000000"/>
          <w:shd w:val="clear" w:color="auto" w:fill="FFFFFF"/>
        </w:rPr>
        <w:t>班級：</w:t>
      </w:r>
      <w:r>
        <w:rPr>
          <w:rFonts w:eastAsia="標楷體" w:hint="eastAsia"/>
          <w:color w:val="000000"/>
          <w:u w:val="single"/>
          <w:shd w:val="clear" w:color="auto" w:fill="FFFFFF"/>
        </w:rPr>
        <w:t>4</w:t>
      </w:r>
      <w:r w:rsidRPr="00974A69">
        <w:rPr>
          <w:rFonts w:eastAsia="標楷體" w:hint="eastAsia"/>
          <w:color w:val="000000"/>
          <w:u w:val="single"/>
          <w:shd w:val="clear" w:color="auto" w:fill="FFFFFF"/>
        </w:rPr>
        <w:t>-1</w:t>
      </w:r>
      <w:r>
        <w:rPr>
          <w:rFonts w:eastAsia="標楷體" w:hint="eastAsia"/>
          <w:color w:val="000000"/>
          <w:u w:val="single"/>
          <w:shd w:val="clear" w:color="auto" w:fill="FFFFFF"/>
        </w:rPr>
        <w:t xml:space="preserve">  4</w:t>
      </w:r>
      <w:r w:rsidRPr="00974A69">
        <w:rPr>
          <w:rFonts w:eastAsia="標楷體" w:hint="eastAsia"/>
          <w:color w:val="000000"/>
          <w:u w:val="single"/>
          <w:shd w:val="clear" w:color="auto" w:fill="FFFFFF"/>
        </w:rPr>
        <w:t>-2</w:t>
      </w:r>
      <w:r>
        <w:rPr>
          <w:rFonts w:eastAsia="標楷體" w:hint="eastAsia"/>
          <w:color w:val="000000"/>
          <w:u w:val="single"/>
          <w:shd w:val="clear" w:color="auto" w:fill="FFFFFF"/>
        </w:rPr>
        <w:t>。</w:t>
      </w:r>
      <w:r w:rsidRPr="00974A69">
        <w:rPr>
          <w:rFonts w:eastAsia="標楷體"/>
          <w:color w:val="000000"/>
          <w:shd w:val="clear" w:color="auto" w:fill="FFFFFF"/>
        </w:rPr>
        <w:t>學號：</w:t>
      </w:r>
      <w:r w:rsidRPr="00974A69">
        <w:rPr>
          <w:rFonts w:eastAsia="標楷體"/>
          <w:color w:val="000000"/>
          <w:u w:val="single"/>
          <w:shd w:val="clear" w:color="auto" w:fill="FFFFFF"/>
        </w:rPr>
        <w:t xml:space="preserve">          </w:t>
      </w:r>
      <w:r w:rsidRPr="00974A69">
        <w:rPr>
          <w:rFonts w:eastAsia="標楷體"/>
          <w:color w:val="000000"/>
          <w:shd w:val="clear" w:color="auto" w:fill="FFFFFF"/>
        </w:rPr>
        <w:t>姓</w:t>
      </w:r>
      <w:r w:rsidRPr="00974A69">
        <w:rPr>
          <w:rFonts w:eastAsia="標楷體"/>
          <w:color w:val="000000"/>
          <w:shd w:val="clear" w:color="auto" w:fill="FFFFFF"/>
        </w:rPr>
        <w:t xml:space="preserve">    </w:t>
      </w:r>
      <w:r w:rsidRPr="00974A69">
        <w:rPr>
          <w:rFonts w:eastAsia="標楷體"/>
          <w:color w:val="000000"/>
          <w:shd w:val="clear" w:color="auto" w:fill="FFFFFF"/>
        </w:rPr>
        <w:t>名：</w:t>
      </w:r>
      <w:r w:rsidRPr="00974A69">
        <w:rPr>
          <w:rFonts w:eastAsia="標楷體"/>
          <w:color w:val="000000"/>
          <w:u w:val="single"/>
          <w:shd w:val="clear" w:color="auto" w:fill="FFFFFF"/>
        </w:rPr>
        <w:t xml:space="preserve">           </w:t>
      </w:r>
      <w:r w:rsidRPr="00974A69">
        <w:rPr>
          <w:rFonts w:eastAsia="標楷體"/>
          <w:color w:val="000000"/>
          <w:shd w:val="clear" w:color="auto" w:fill="FFFFFF"/>
        </w:rPr>
        <w:t xml:space="preserve">   </w:t>
      </w:r>
      <w:r w:rsidRPr="00974A69">
        <w:rPr>
          <w:rFonts w:eastAsia="標楷體"/>
          <w:color w:val="000000"/>
          <w:sz w:val="16"/>
          <w:szCs w:val="16"/>
          <w:shd w:val="clear" w:color="auto" w:fill="FFFFFF"/>
        </w:rPr>
        <w:t xml:space="preserve">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7"/>
        <w:gridCol w:w="855"/>
        <w:gridCol w:w="6135"/>
        <w:gridCol w:w="708"/>
        <w:gridCol w:w="567"/>
        <w:gridCol w:w="567"/>
        <w:gridCol w:w="567"/>
      </w:tblGrid>
      <w:tr w:rsidR="008669B1" w:rsidRPr="00974A69" w14:paraId="1659D493" w14:textId="77777777" w:rsidTr="004C06B3">
        <w:trPr>
          <w:cantSplit/>
          <w:tblHeader/>
        </w:trPr>
        <w:tc>
          <w:tcPr>
            <w:tcW w:w="85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DF8E3" w14:textId="77777777" w:rsidR="008669B1" w:rsidRPr="00974A69" w:rsidRDefault="008669B1" w:rsidP="004C06B3">
            <w:pPr>
              <w:spacing w:line="0" w:lineRule="atLeast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hd w:val="clear" w:color="auto" w:fill="FFFFFF"/>
              </w:rPr>
              <w:t>評值項目與行為表現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EA64" w14:textId="77777777" w:rsidR="008669B1" w:rsidRPr="00974A69" w:rsidRDefault="008669B1" w:rsidP="004C06B3">
            <w:pPr>
              <w:spacing w:line="0" w:lineRule="atLeast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hd w:val="clear" w:color="auto" w:fill="FFFFFF"/>
              </w:rPr>
              <w:t>臨床成績考核</w:t>
            </w:r>
          </w:p>
        </w:tc>
      </w:tr>
      <w:tr w:rsidR="008669B1" w:rsidRPr="00974A69" w14:paraId="58AF0D08" w14:textId="77777777" w:rsidTr="004C06B3">
        <w:trPr>
          <w:cantSplit/>
          <w:trHeight w:val="59"/>
          <w:tblHeader/>
        </w:trPr>
        <w:tc>
          <w:tcPr>
            <w:tcW w:w="85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CC181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8D82AE3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配分</w:t>
            </w:r>
          </w:p>
        </w:tc>
        <w:tc>
          <w:tcPr>
            <w:tcW w:w="567" w:type="dxa"/>
            <w:vAlign w:val="center"/>
          </w:tcPr>
          <w:p w14:paraId="07F202B6" w14:textId="77777777" w:rsidR="008669B1" w:rsidRPr="00974A69" w:rsidRDefault="008669B1" w:rsidP="004C06B3">
            <w:pPr>
              <w:snapToGrid w:val="0"/>
              <w:ind w:rightChars="-49" w:right="-118"/>
              <w:rPr>
                <w:rFonts w:eastAsia="標楷體"/>
                <w:color w:val="000000"/>
                <w:sz w:val="16"/>
                <w:szCs w:val="16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16"/>
                <w:szCs w:val="16"/>
                <w:shd w:val="clear" w:color="auto" w:fill="FFFFFF"/>
              </w:rPr>
              <w:t>自評</w:t>
            </w:r>
          </w:p>
        </w:tc>
        <w:tc>
          <w:tcPr>
            <w:tcW w:w="567" w:type="dxa"/>
            <w:vAlign w:val="center"/>
          </w:tcPr>
          <w:p w14:paraId="6A5EB517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16"/>
                <w:szCs w:val="16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16"/>
                <w:szCs w:val="16"/>
                <w:shd w:val="clear" w:color="auto" w:fill="FFFFFF"/>
              </w:rPr>
              <w:t>臨床</w:t>
            </w:r>
          </w:p>
        </w:tc>
        <w:tc>
          <w:tcPr>
            <w:tcW w:w="567" w:type="dxa"/>
            <w:vAlign w:val="center"/>
          </w:tcPr>
          <w:p w14:paraId="4E561D4E" w14:textId="77777777" w:rsidR="008669B1" w:rsidRPr="00974A69" w:rsidRDefault="008669B1" w:rsidP="004C06B3">
            <w:pPr>
              <w:snapToGrid w:val="0"/>
              <w:ind w:rightChars="-61" w:right="-146"/>
              <w:rPr>
                <w:rFonts w:eastAsia="標楷體"/>
                <w:color w:val="000000"/>
                <w:sz w:val="16"/>
                <w:szCs w:val="16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16"/>
                <w:szCs w:val="16"/>
                <w:shd w:val="clear" w:color="auto" w:fill="FFFFFF"/>
              </w:rPr>
              <w:t>校內</w:t>
            </w:r>
          </w:p>
        </w:tc>
      </w:tr>
      <w:tr w:rsidR="008669B1" w:rsidRPr="00974A69" w14:paraId="67B23F67" w14:textId="77777777" w:rsidTr="004C06B3">
        <w:trPr>
          <w:cantSplit/>
          <w:trHeight w:val="98"/>
        </w:trPr>
        <w:tc>
          <w:tcPr>
            <w:tcW w:w="709" w:type="dxa"/>
            <w:vMerge w:val="restart"/>
            <w:vAlign w:val="center"/>
          </w:tcPr>
          <w:p w14:paraId="4E93C1A0" w14:textId="77777777" w:rsidR="008669B1" w:rsidRPr="00974A69" w:rsidRDefault="008669B1" w:rsidP="004C06B3">
            <w:pPr>
              <w:snapToGrid w:val="0"/>
              <w:ind w:leftChars="-49" w:left="2" w:rightChars="-44" w:right="-106" w:hangingChars="60" w:hanging="12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基礎醫學</w:t>
            </w:r>
            <w:r w:rsidRPr="00974A69"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8%)</w:t>
            </w:r>
          </w:p>
        </w:tc>
        <w:tc>
          <w:tcPr>
            <w:tcW w:w="7797" w:type="dxa"/>
            <w:gridSpan w:val="3"/>
            <w:vAlign w:val="center"/>
          </w:tcPr>
          <w:p w14:paraId="1577E92D" w14:textId="77777777" w:rsidR="008669B1" w:rsidRPr="00974A69" w:rsidRDefault="008669B1" w:rsidP="004C06B3">
            <w:pPr>
              <w:widowControl/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對個案疾病、檢查、治療有關的解剖生理學、病理學、藥理學、微生物及免疫學有充分涉獵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3912DA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567" w:type="dxa"/>
          </w:tcPr>
          <w:p w14:paraId="0C95152F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E5A5356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7A3BEAF9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64000357" w14:textId="77777777" w:rsidTr="004C06B3">
        <w:trPr>
          <w:cantSplit/>
        </w:trPr>
        <w:tc>
          <w:tcPr>
            <w:tcW w:w="709" w:type="dxa"/>
            <w:vMerge/>
            <w:vAlign w:val="center"/>
          </w:tcPr>
          <w:p w14:paraId="3C373074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2C4AAA68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能統整、說明上述學理於個案照護中。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783092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567" w:type="dxa"/>
          </w:tcPr>
          <w:p w14:paraId="68EC343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89D1B3F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E2B08D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660F74E9" w14:textId="77777777" w:rsidTr="004C06B3">
        <w:trPr>
          <w:cantSplit/>
        </w:trPr>
        <w:tc>
          <w:tcPr>
            <w:tcW w:w="709" w:type="dxa"/>
            <w:vMerge w:val="restart"/>
          </w:tcPr>
          <w:p w14:paraId="6F8D0083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護理技術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11%</w:t>
            </w:r>
          </w:p>
        </w:tc>
        <w:tc>
          <w:tcPr>
            <w:tcW w:w="7797" w:type="dxa"/>
            <w:gridSpan w:val="3"/>
            <w:vAlign w:val="bottom"/>
          </w:tcPr>
          <w:p w14:paraId="0F598E9D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能正確執行病房常規性技術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包括個案照護所需之護理技術及治療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C0DB99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567" w:type="dxa"/>
          </w:tcPr>
          <w:p w14:paraId="76B5701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299B32B3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1F4C3FC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180D00FE" w14:textId="77777777" w:rsidTr="004C06B3">
        <w:trPr>
          <w:cantSplit/>
        </w:trPr>
        <w:tc>
          <w:tcPr>
            <w:tcW w:w="709" w:type="dxa"/>
            <w:vMerge/>
          </w:tcPr>
          <w:p w14:paraId="7A04EABA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29ADEAD7" w14:textId="77777777" w:rsidR="008669B1" w:rsidRPr="00974A69" w:rsidRDefault="008669B1" w:rsidP="004C06B3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能正確執行給藥技術（三讀五對）及了解其副作用及護理重點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170AF5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5F0C0C1A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6C393D0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6AE616F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3D9E76AE" w14:textId="77777777" w:rsidTr="004C06B3">
        <w:trPr>
          <w:cantSplit/>
        </w:trPr>
        <w:tc>
          <w:tcPr>
            <w:tcW w:w="709" w:type="dxa"/>
            <w:vMerge/>
          </w:tcPr>
          <w:p w14:paraId="45EBC758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014B6838" w14:textId="77777777" w:rsidR="008669B1" w:rsidRPr="00974A69" w:rsidRDefault="008669B1" w:rsidP="004C06B3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能正確及有效的進行交班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 xml:space="preserve"> 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E9D960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14:paraId="5A451815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27B9CBA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1DC5857B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2F5E3468" w14:textId="77777777" w:rsidTr="004C06B3">
        <w:trPr>
          <w:cantSplit/>
        </w:trPr>
        <w:tc>
          <w:tcPr>
            <w:tcW w:w="709" w:type="dxa"/>
            <w:vMerge/>
          </w:tcPr>
          <w:p w14:paraId="033BD77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29C6ADEE" w14:textId="77777777" w:rsidR="008669B1" w:rsidRPr="00974A69" w:rsidRDefault="008669B1" w:rsidP="004C06B3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4.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能正確書寫護理記錄及填寫相關表單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 xml:space="preserve">     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0B3CEF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14:paraId="382D7384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2B56ED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56ADAF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3D684CC1" w14:textId="77777777" w:rsidTr="004C06B3">
        <w:trPr>
          <w:cantSplit/>
        </w:trPr>
        <w:tc>
          <w:tcPr>
            <w:tcW w:w="709" w:type="dxa"/>
            <w:vMerge w:val="restart"/>
            <w:vAlign w:val="center"/>
          </w:tcPr>
          <w:p w14:paraId="4C0D3FFD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批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判</w:t>
            </w:r>
          </w:p>
          <w:p w14:paraId="335CAE51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性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思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考</w:t>
            </w:r>
          </w:p>
          <w:p w14:paraId="0598385D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40%</w:t>
            </w:r>
          </w:p>
        </w:tc>
        <w:tc>
          <w:tcPr>
            <w:tcW w:w="807" w:type="dxa"/>
            <w:vMerge w:val="restart"/>
            <w:vAlign w:val="center"/>
          </w:tcPr>
          <w:p w14:paraId="3BB70095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護理評</w:t>
            </w: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估</w:t>
            </w:r>
          </w:p>
        </w:tc>
        <w:tc>
          <w:tcPr>
            <w:tcW w:w="6990" w:type="dxa"/>
            <w:gridSpan w:val="2"/>
          </w:tcPr>
          <w:p w14:paraId="769E21D4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有組織且能正確完整的收集個案生理性資料。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84A9B8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1B6FBA4F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284B2099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652E5463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0C075D6C" w14:textId="77777777" w:rsidTr="004C06B3">
        <w:trPr>
          <w:cantSplit/>
        </w:trPr>
        <w:tc>
          <w:tcPr>
            <w:tcW w:w="709" w:type="dxa"/>
            <w:vMerge/>
          </w:tcPr>
          <w:p w14:paraId="65556C7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/>
            <w:vAlign w:val="center"/>
          </w:tcPr>
          <w:p w14:paraId="192E0D36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90" w:type="dxa"/>
            <w:gridSpan w:val="2"/>
          </w:tcPr>
          <w:p w14:paraId="16BD8226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有組織且能正確完整的收集個案心理性資料。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36A1C0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6DE83A8F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11B6AE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13DFCEA5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05FF848F" w14:textId="77777777" w:rsidTr="004C06B3">
        <w:trPr>
          <w:cantSplit/>
        </w:trPr>
        <w:tc>
          <w:tcPr>
            <w:tcW w:w="709" w:type="dxa"/>
            <w:vMerge/>
          </w:tcPr>
          <w:p w14:paraId="1197B02C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/>
            <w:vAlign w:val="center"/>
          </w:tcPr>
          <w:p w14:paraId="034E3F19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90" w:type="dxa"/>
            <w:gridSpan w:val="2"/>
          </w:tcPr>
          <w:p w14:paraId="6BD75944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能根據評估結果，正確區分主、客觀資料。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886A39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14:paraId="6F5FDDDA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BCEE988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5BE1F1A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2914BB41" w14:textId="77777777" w:rsidTr="004C06B3">
        <w:trPr>
          <w:cantSplit/>
        </w:trPr>
        <w:tc>
          <w:tcPr>
            <w:tcW w:w="709" w:type="dxa"/>
            <w:vMerge/>
          </w:tcPr>
          <w:p w14:paraId="368D17F9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DDD83DF" w14:textId="77777777" w:rsidR="008669B1" w:rsidRPr="00974A69" w:rsidRDefault="008669B1" w:rsidP="004C06B3">
            <w:pPr>
              <w:snapToGrid w:val="0"/>
              <w:ind w:leftChars="-45" w:left="34" w:hangingChars="71" w:hanging="142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資料</w:t>
            </w:r>
          </w:p>
          <w:p w14:paraId="1618E8BE" w14:textId="77777777" w:rsidR="008669B1" w:rsidRPr="00974A69" w:rsidRDefault="008669B1" w:rsidP="004C06B3">
            <w:pPr>
              <w:snapToGrid w:val="0"/>
              <w:ind w:leftChars="-45" w:left="34" w:hangingChars="71" w:hanging="142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分析</w:t>
            </w:r>
          </w:p>
        </w:tc>
        <w:tc>
          <w:tcPr>
            <w:tcW w:w="6990" w:type="dxa"/>
            <w:gridSpan w:val="2"/>
          </w:tcPr>
          <w:p w14:paraId="54A5759F" w14:textId="77777777" w:rsidR="008669B1" w:rsidRPr="00974A69" w:rsidRDefault="008669B1" w:rsidP="004C06B3">
            <w:pPr>
              <w:snapToGrid w:val="0"/>
              <w:ind w:left="200" w:hangingChars="100" w:hanging="20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能依據學理分析解釋生理性資料的意義。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 xml:space="preserve">                 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E423B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545FB9BC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77653523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0B489B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48618C52" w14:textId="77777777" w:rsidTr="004C06B3">
        <w:trPr>
          <w:cantSplit/>
        </w:trPr>
        <w:tc>
          <w:tcPr>
            <w:tcW w:w="709" w:type="dxa"/>
            <w:vMerge/>
          </w:tcPr>
          <w:p w14:paraId="1B606ACF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/>
            <w:vAlign w:val="center"/>
          </w:tcPr>
          <w:p w14:paraId="5CEE3D09" w14:textId="77777777" w:rsidR="008669B1" w:rsidRPr="00974A69" w:rsidRDefault="008669B1" w:rsidP="004C06B3">
            <w:pPr>
              <w:snapToGrid w:val="0"/>
              <w:ind w:left="200" w:hangingChars="100" w:hanging="20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90" w:type="dxa"/>
            <w:gridSpan w:val="2"/>
          </w:tcPr>
          <w:p w14:paraId="3AA85C72" w14:textId="77777777" w:rsidR="008669B1" w:rsidRPr="00974A69" w:rsidRDefault="008669B1" w:rsidP="004C06B3">
            <w:pPr>
              <w:snapToGrid w:val="0"/>
              <w:ind w:left="200" w:hangingChars="100" w:hanging="20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能依據學理分析解釋心理性資料的意義。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 xml:space="preserve">               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EF5F39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6524F76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56351C1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E84669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7FF9A1CA" w14:textId="77777777" w:rsidTr="004C06B3">
        <w:trPr>
          <w:cantSplit/>
        </w:trPr>
        <w:tc>
          <w:tcPr>
            <w:tcW w:w="709" w:type="dxa"/>
            <w:vMerge/>
          </w:tcPr>
          <w:p w14:paraId="61510638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7C6889C7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擬訂具體可行護</w:t>
            </w: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理</w:t>
            </w:r>
          </w:p>
          <w:p w14:paraId="517A85A9" w14:textId="77777777" w:rsidR="008669B1" w:rsidRPr="00974A69" w:rsidRDefault="008669B1" w:rsidP="004C06B3">
            <w:pPr>
              <w:snapToGrid w:val="0"/>
              <w:ind w:left="200" w:hangingChars="100" w:hanging="20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計</w:t>
            </w: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劃</w:t>
            </w:r>
          </w:p>
        </w:tc>
        <w:tc>
          <w:tcPr>
            <w:tcW w:w="6990" w:type="dxa"/>
            <w:gridSpan w:val="2"/>
            <w:vAlign w:val="bottom"/>
          </w:tcPr>
          <w:p w14:paraId="646693A9" w14:textId="77777777" w:rsidR="008669B1" w:rsidRPr="00974A69" w:rsidRDefault="008669B1" w:rsidP="004C06B3">
            <w:pPr>
              <w:snapToGrid w:val="0"/>
              <w:ind w:left="200" w:hangingChars="100" w:hanging="20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能依據主客觀資料擬訂正確適宜的護理診斷。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3BB07B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62EE42B6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69822CC3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1FC1D37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1F4A2C65" w14:textId="77777777" w:rsidTr="004C06B3">
        <w:trPr>
          <w:cantSplit/>
        </w:trPr>
        <w:tc>
          <w:tcPr>
            <w:tcW w:w="709" w:type="dxa"/>
            <w:vMerge/>
          </w:tcPr>
          <w:p w14:paraId="26C0C848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/>
            <w:vAlign w:val="center"/>
          </w:tcPr>
          <w:p w14:paraId="4CD03C69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90" w:type="dxa"/>
            <w:gridSpan w:val="2"/>
            <w:vAlign w:val="bottom"/>
          </w:tcPr>
          <w:p w14:paraId="6BAA6235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能依據學理收集說明各護理診斷的相關因素。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8671D6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7AC9C57A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29A9D60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7383B88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37483F98" w14:textId="77777777" w:rsidTr="004C06B3">
        <w:trPr>
          <w:cantSplit/>
        </w:trPr>
        <w:tc>
          <w:tcPr>
            <w:tcW w:w="709" w:type="dxa"/>
            <w:vMerge/>
          </w:tcPr>
          <w:p w14:paraId="7B95D828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/>
            <w:vAlign w:val="center"/>
          </w:tcPr>
          <w:p w14:paraId="3E9282F3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90" w:type="dxa"/>
            <w:gridSpan w:val="2"/>
            <w:vAlign w:val="bottom"/>
          </w:tcPr>
          <w:p w14:paraId="15B6670B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能確立護理診斷之相關因素。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9BBE68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1EE4521B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82EA3BC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704C3989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248FA0FC" w14:textId="77777777" w:rsidTr="004C06B3">
        <w:trPr>
          <w:cantSplit/>
        </w:trPr>
        <w:tc>
          <w:tcPr>
            <w:tcW w:w="709" w:type="dxa"/>
            <w:vMerge/>
          </w:tcPr>
          <w:p w14:paraId="69BC89C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/>
            <w:vAlign w:val="center"/>
          </w:tcPr>
          <w:p w14:paraId="00FD7B4C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90" w:type="dxa"/>
            <w:gridSpan w:val="2"/>
            <w:vAlign w:val="bottom"/>
          </w:tcPr>
          <w:p w14:paraId="176FBF58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4.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能擬訂正確具體可行之護理目標。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0C574E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357E237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32453E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63B4A7A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410B6DD9" w14:textId="77777777" w:rsidTr="004C06B3">
        <w:trPr>
          <w:cantSplit/>
        </w:trPr>
        <w:tc>
          <w:tcPr>
            <w:tcW w:w="709" w:type="dxa"/>
            <w:vMerge/>
          </w:tcPr>
          <w:p w14:paraId="351FA0B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/>
            <w:vAlign w:val="center"/>
          </w:tcPr>
          <w:p w14:paraId="1964622C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90" w:type="dxa"/>
            <w:gridSpan w:val="2"/>
            <w:vAlign w:val="bottom"/>
          </w:tcPr>
          <w:p w14:paraId="3B16EA7B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5.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能依據護理目標擬訂具優先次序的護理活動。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2E48DF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7FAE8B3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661EE47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A307BD5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18EDCEE8" w14:textId="77777777" w:rsidTr="004C06B3">
        <w:trPr>
          <w:cantSplit/>
        </w:trPr>
        <w:tc>
          <w:tcPr>
            <w:tcW w:w="709" w:type="dxa"/>
            <w:vMerge/>
          </w:tcPr>
          <w:p w14:paraId="6E82050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/>
            <w:vAlign w:val="center"/>
          </w:tcPr>
          <w:p w14:paraId="0D06FC24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90" w:type="dxa"/>
            <w:gridSpan w:val="2"/>
            <w:vAlign w:val="bottom"/>
          </w:tcPr>
          <w:p w14:paraId="60039F75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6.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護理措施需有正確的學理依據。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09360E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2A6B75C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77931495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60899389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25F73876" w14:textId="77777777" w:rsidTr="004C06B3">
        <w:trPr>
          <w:cantSplit/>
        </w:trPr>
        <w:tc>
          <w:tcPr>
            <w:tcW w:w="709" w:type="dxa"/>
            <w:vMerge/>
          </w:tcPr>
          <w:p w14:paraId="76274F7A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D20FA2C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執行計</w:t>
            </w:r>
            <w:r>
              <w:rPr>
                <w:rFonts w:eastAsia="標楷體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畫</w:t>
            </w:r>
          </w:p>
        </w:tc>
        <w:tc>
          <w:tcPr>
            <w:tcW w:w="6990" w:type="dxa"/>
            <w:gridSpan w:val="2"/>
            <w:vAlign w:val="bottom"/>
          </w:tcPr>
          <w:p w14:paraId="552A57C1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能依所擬訂的護理計劃確實執行護理活動。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7564EC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14:paraId="36AD9B76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D31BCA8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81F5B1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74E50FDB" w14:textId="77777777" w:rsidTr="004C06B3">
        <w:trPr>
          <w:cantSplit/>
        </w:trPr>
        <w:tc>
          <w:tcPr>
            <w:tcW w:w="709" w:type="dxa"/>
            <w:vMerge/>
          </w:tcPr>
          <w:p w14:paraId="183DC0F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/>
            <w:vAlign w:val="center"/>
          </w:tcPr>
          <w:p w14:paraId="141F8843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90" w:type="dxa"/>
            <w:gridSpan w:val="2"/>
            <w:vAlign w:val="bottom"/>
          </w:tcPr>
          <w:p w14:paraId="18BB3A59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能隨個案需求變化，隨時修改護理計劃。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BA3129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14:paraId="3EFCE103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651183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701BC86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254DBFFC" w14:textId="77777777" w:rsidTr="004C06B3">
        <w:trPr>
          <w:cantSplit/>
        </w:trPr>
        <w:tc>
          <w:tcPr>
            <w:tcW w:w="709" w:type="dxa"/>
            <w:vMerge/>
          </w:tcPr>
          <w:p w14:paraId="129E33FB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A3CDB8E" w14:textId="77777777" w:rsidR="008669B1" w:rsidRPr="00974A69" w:rsidRDefault="008669B1" w:rsidP="004C06B3">
            <w:pPr>
              <w:snapToGrid w:val="0"/>
              <w:ind w:left="200" w:hangingChars="100" w:hanging="20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評價</w:t>
            </w:r>
          </w:p>
        </w:tc>
        <w:tc>
          <w:tcPr>
            <w:tcW w:w="6990" w:type="dxa"/>
            <w:gridSpan w:val="2"/>
            <w:vAlign w:val="bottom"/>
          </w:tcPr>
          <w:p w14:paraId="6BBFB957" w14:textId="77777777" w:rsidR="008669B1" w:rsidRPr="00974A69" w:rsidRDefault="008669B1" w:rsidP="004C06B3">
            <w:pPr>
              <w:snapToGrid w:val="0"/>
              <w:ind w:left="200" w:hangingChars="100" w:hanging="20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能評值護理目標是否達成，並分析未達成的原因。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3627E1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14:paraId="79A4C484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113FDBB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6F9B97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0D25FC60" w14:textId="77777777" w:rsidTr="004C06B3">
        <w:trPr>
          <w:cantSplit/>
        </w:trPr>
        <w:tc>
          <w:tcPr>
            <w:tcW w:w="709" w:type="dxa"/>
            <w:vMerge/>
          </w:tcPr>
          <w:p w14:paraId="32CAFCA4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" w:type="dxa"/>
            <w:vMerge/>
            <w:vAlign w:val="bottom"/>
          </w:tcPr>
          <w:p w14:paraId="304AEE1B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90" w:type="dxa"/>
            <w:gridSpan w:val="2"/>
            <w:vAlign w:val="bottom"/>
          </w:tcPr>
          <w:p w14:paraId="459D4312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能依據評值的結果修正護理過程。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22EB65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14:paraId="7FAD6412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9E4F356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1F57FA3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4E3D9051" w14:textId="77777777" w:rsidTr="004C06B3">
        <w:trPr>
          <w:cantSplit/>
        </w:trPr>
        <w:tc>
          <w:tcPr>
            <w:tcW w:w="709" w:type="dxa"/>
            <w:vMerge w:val="restart"/>
          </w:tcPr>
          <w:p w14:paraId="054FA8CC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溝通與合作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8%</w:t>
            </w:r>
          </w:p>
        </w:tc>
        <w:tc>
          <w:tcPr>
            <w:tcW w:w="7797" w:type="dxa"/>
            <w:gridSpan w:val="3"/>
            <w:vAlign w:val="bottom"/>
          </w:tcPr>
          <w:p w14:paraId="5C0B5D3E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能瞭解醫療團隊各成員之角色與功能。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050A23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14:paraId="4B62A8CC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22F269E9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8D5D447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7AFD329F" w14:textId="77777777" w:rsidTr="004C06B3">
        <w:trPr>
          <w:cantSplit/>
        </w:trPr>
        <w:tc>
          <w:tcPr>
            <w:tcW w:w="709" w:type="dxa"/>
            <w:vMerge/>
          </w:tcPr>
          <w:p w14:paraId="2AD65C2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7C9B01A3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能適當表達個人想法並接納他人意見。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9ABB81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14:paraId="08183648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23E729A5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76356F56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63C9A295" w14:textId="77777777" w:rsidTr="004C06B3">
        <w:trPr>
          <w:cantSplit/>
        </w:trPr>
        <w:tc>
          <w:tcPr>
            <w:tcW w:w="709" w:type="dxa"/>
            <w:vMerge/>
          </w:tcPr>
          <w:p w14:paraId="5E8BEBA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38DD5E09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能與醫療團隊共同合作，並建立良好的人際關係。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6D415C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D7121D7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82C1085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D8288E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716F16D2" w14:textId="77777777" w:rsidTr="004C06B3">
        <w:trPr>
          <w:cantSplit/>
        </w:trPr>
        <w:tc>
          <w:tcPr>
            <w:tcW w:w="709" w:type="dxa"/>
            <w:vMerge/>
          </w:tcPr>
          <w:p w14:paraId="496F2A96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48C18B04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4.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能與個案和家屬建立治療性關係。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FF0014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8B2E12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17344A4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6E1D345F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2D0C2EA1" w14:textId="77777777" w:rsidTr="004C06B3">
        <w:trPr>
          <w:cantSplit/>
        </w:trPr>
        <w:tc>
          <w:tcPr>
            <w:tcW w:w="709" w:type="dxa"/>
          </w:tcPr>
          <w:p w14:paraId="4DCB6F4C" w14:textId="77777777" w:rsidR="008669B1" w:rsidRPr="00974A69" w:rsidRDefault="008669B1" w:rsidP="004C06B3">
            <w:pPr>
              <w:snapToGrid w:val="0"/>
              <w:ind w:rightChars="-67" w:right="-161"/>
              <w:rPr>
                <w:rFonts w:eastAsia="標楷體"/>
                <w:color w:val="000000"/>
                <w:sz w:val="16"/>
                <w:szCs w:val="16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16"/>
                <w:szCs w:val="16"/>
                <w:shd w:val="clear" w:color="auto" w:fill="FFFFFF"/>
              </w:rPr>
              <w:t>倫理</w:t>
            </w:r>
            <w:r w:rsidRPr="00974A69">
              <w:rPr>
                <w:rFonts w:eastAsia="標楷體"/>
                <w:color w:val="000000"/>
                <w:sz w:val="16"/>
                <w:szCs w:val="16"/>
                <w:shd w:val="clear" w:color="auto" w:fill="FFFFFF"/>
              </w:rPr>
              <w:t>4%</w:t>
            </w:r>
          </w:p>
        </w:tc>
        <w:tc>
          <w:tcPr>
            <w:tcW w:w="7797" w:type="dxa"/>
            <w:gridSpan w:val="3"/>
            <w:vAlign w:val="bottom"/>
          </w:tcPr>
          <w:p w14:paraId="10799DF0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能保護個案隱私、維護權益、以自主、不傷害、行善及公平等倫理原則提供照護。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ACC62C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33B527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5D84A58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5A8F00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1486FE4A" w14:textId="77777777" w:rsidTr="004C06B3">
        <w:trPr>
          <w:cantSplit/>
        </w:trPr>
        <w:tc>
          <w:tcPr>
            <w:tcW w:w="709" w:type="dxa"/>
            <w:vMerge w:val="restart"/>
          </w:tcPr>
          <w:p w14:paraId="4765AF47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關愛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9%</w:t>
            </w:r>
          </w:p>
        </w:tc>
        <w:tc>
          <w:tcPr>
            <w:tcW w:w="7797" w:type="dxa"/>
            <w:gridSpan w:val="3"/>
            <w:vAlign w:val="bottom"/>
          </w:tcPr>
          <w:p w14:paraId="23021A0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能提供個案關懷性照護行為，包括正向溝通、尊重、知情同意、協助、安慰、同理、陪伴等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AC385C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3FAEA67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BFF481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5B7E3A14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0A0221D5" w14:textId="77777777" w:rsidTr="004C06B3">
        <w:trPr>
          <w:cantSplit/>
        </w:trPr>
        <w:tc>
          <w:tcPr>
            <w:tcW w:w="709" w:type="dxa"/>
            <w:vMerge/>
          </w:tcPr>
          <w:p w14:paraId="19D61B6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45E4F815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能正向表達對生命尊重和體會關懷的意義。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0E1F08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4C97B34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088592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9CFF54C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04952DDF" w14:textId="77777777" w:rsidTr="004C06B3">
        <w:trPr>
          <w:cantSplit/>
        </w:trPr>
        <w:tc>
          <w:tcPr>
            <w:tcW w:w="709" w:type="dxa"/>
            <w:vMerge/>
          </w:tcPr>
          <w:p w14:paraId="0ED8905B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2526B615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能持續且一致性的與個案維持良好護病關係。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241C9B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96A47C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D4F8663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EE3648C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01755CCA" w14:textId="77777777" w:rsidTr="004C06B3">
        <w:trPr>
          <w:cantSplit/>
        </w:trPr>
        <w:tc>
          <w:tcPr>
            <w:tcW w:w="709" w:type="dxa"/>
            <w:vMerge w:val="restart"/>
            <w:vAlign w:val="center"/>
          </w:tcPr>
          <w:p w14:paraId="6A0D83C6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終生學習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12%</w:t>
            </w:r>
          </w:p>
        </w:tc>
        <w:tc>
          <w:tcPr>
            <w:tcW w:w="7797" w:type="dxa"/>
            <w:gridSpan w:val="3"/>
            <w:vAlign w:val="bottom"/>
          </w:tcPr>
          <w:p w14:paraId="238532E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能認識自己的優缺點，並改進缺點。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FD7D16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2B49A4B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5901F44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50C3C62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73393C53" w14:textId="77777777" w:rsidTr="004C06B3">
        <w:trPr>
          <w:cantSplit/>
          <w:trHeight w:val="308"/>
        </w:trPr>
        <w:tc>
          <w:tcPr>
            <w:tcW w:w="709" w:type="dxa"/>
            <w:vMerge/>
          </w:tcPr>
          <w:p w14:paraId="0E75550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</w:tcPr>
          <w:p w14:paraId="464C98E2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能積極學習合宜口頭清楚表達及書面條理組織的呈現方式。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91EE2F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06B353A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BE5B5BA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679A199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689087C0" w14:textId="77777777" w:rsidTr="004C06B3">
        <w:trPr>
          <w:cantSplit/>
        </w:trPr>
        <w:tc>
          <w:tcPr>
            <w:tcW w:w="709" w:type="dxa"/>
            <w:vMerge/>
          </w:tcPr>
          <w:p w14:paraId="75CC42DF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382E55A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能充分運用資源，積極參與與個案健康有關的討論會，並提出建設性意見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97DBA0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0D176AC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EC26D63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3EB650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3CDDC7C3" w14:textId="77777777" w:rsidTr="004C06B3">
        <w:trPr>
          <w:cantSplit/>
        </w:trPr>
        <w:tc>
          <w:tcPr>
            <w:tcW w:w="709" w:type="dxa"/>
            <w:vMerge/>
          </w:tcPr>
          <w:p w14:paraId="0BB4BD66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2FD2B411" w14:textId="77777777" w:rsidR="008669B1" w:rsidRPr="00974A69" w:rsidRDefault="008669B1" w:rsidP="004C06B3">
            <w:pPr>
              <w:snapToGrid w:val="0"/>
              <w:ind w:left="1100" w:hangingChars="550" w:hanging="110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4.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能不斷地自我學習，以持續獲得照護知識和技能。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52CAFD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0422B72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5897E98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26CA605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40C2AC37" w14:textId="77777777" w:rsidTr="004C06B3">
        <w:trPr>
          <w:cantSplit/>
        </w:trPr>
        <w:tc>
          <w:tcPr>
            <w:tcW w:w="709" w:type="dxa"/>
            <w:vMerge w:val="restart"/>
            <w:vAlign w:val="center"/>
          </w:tcPr>
          <w:p w14:paraId="2345507E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克盡職責</w:t>
            </w:r>
          </w:p>
          <w:p w14:paraId="352DC4A5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8%</w:t>
            </w:r>
          </w:p>
        </w:tc>
        <w:tc>
          <w:tcPr>
            <w:tcW w:w="7797" w:type="dxa"/>
            <w:gridSpan w:val="3"/>
            <w:vAlign w:val="bottom"/>
          </w:tcPr>
          <w:p w14:paraId="37DDC3BC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能扮演合宜護生角色：態度隨和、主動、認真學習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AADC50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2D2BAD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9557790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2ED8730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07E14420" w14:textId="77777777" w:rsidTr="004C06B3">
        <w:trPr>
          <w:cantSplit/>
        </w:trPr>
        <w:tc>
          <w:tcPr>
            <w:tcW w:w="709" w:type="dxa"/>
            <w:vMerge/>
          </w:tcPr>
          <w:p w14:paraId="07558271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7679CEF6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能虛心接受指導，並適時修正。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05B020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7427FB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D2B2D69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1C79CE05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724FB9DC" w14:textId="77777777" w:rsidTr="004C06B3">
        <w:trPr>
          <w:cantSplit/>
        </w:trPr>
        <w:tc>
          <w:tcPr>
            <w:tcW w:w="709" w:type="dxa"/>
            <w:vMerge/>
          </w:tcPr>
          <w:p w14:paraId="67FF3CD7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45CDED4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能確實探視個案、並主動報告異常。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15A414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1444578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329DAE4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27BF55EA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45A61921" w14:textId="77777777" w:rsidTr="004C06B3">
        <w:trPr>
          <w:cantSplit/>
        </w:trPr>
        <w:tc>
          <w:tcPr>
            <w:tcW w:w="709" w:type="dxa"/>
            <w:vMerge/>
          </w:tcPr>
          <w:p w14:paraId="779A348A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71DE89A4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4.</w:t>
            </w: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能遵守醫院及學校實習相關規則，包括服裝儀容和不遲到、早退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534DFF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3E3D506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6703986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1A5B8FBE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72404E9D" w14:textId="77777777" w:rsidTr="004C06B3">
        <w:trPr>
          <w:cantSplit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1EEE2B" w14:textId="77777777" w:rsidR="008669B1" w:rsidRPr="00974A69" w:rsidRDefault="008669B1" w:rsidP="004C06B3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總計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A39FAC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593137DD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03903D5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654E775" w14:textId="77777777" w:rsidR="008669B1" w:rsidRPr="00974A69" w:rsidRDefault="008669B1" w:rsidP="004C06B3">
            <w:pPr>
              <w:snapToGrid w:val="0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669B1" w:rsidRPr="00974A69" w14:paraId="6577B1A2" w14:textId="77777777" w:rsidTr="004C06B3">
        <w:trPr>
          <w:trHeight w:val="355"/>
        </w:trPr>
        <w:tc>
          <w:tcPr>
            <w:tcW w:w="2371" w:type="dxa"/>
            <w:gridSpan w:val="3"/>
            <w:vAlign w:val="center"/>
          </w:tcPr>
          <w:p w14:paraId="2814D872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實習指導老師</w:t>
            </w:r>
          </w:p>
        </w:tc>
        <w:tc>
          <w:tcPr>
            <w:tcW w:w="8544" w:type="dxa"/>
            <w:gridSpan w:val="5"/>
            <w:vAlign w:val="center"/>
          </w:tcPr>
          <w:p w14:paraId="42C0472F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  <w:r w:rsidRPr="00974A69"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  <w:t>臨床護理教師或醫院主管</w:t>
            </w:r>
          </w:p>
        </w:tc>
      </w:tr>
      <w:tr w:rsidR="008669B1" w:rsidRPr="00974A69" w14:paraId="14ABAFD6" w14:textId="77777777" w:rsidTr="004C06B3">
        <w:trPr>
          <w:trHeight w:val="355"/>
        </w:trPr>
        <w:tc>
          <w:tcPr>
            <w:tcW w:w="2371" w:type="dxa"/>
            <w:gridSpan w:val="3"/>
            <w:vAlign w:val="center"/>
          </w:tcPr>
          <w:p w14:paraId="3BE692B5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44" w:type="dxa"/>
            <w:gridSpan w:val="5"/>
            <w:vAlign w:val="center"/>
          </w:tcPr>
          <w:p w14:paraId="1796F117" w14:textId="77777777" w:rsidR="008669B1" w:rsidRPr="00974A69" w:rsidRDefault="008669B1" w:rsidP="004C06B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19856C3A" w14:textId="77777777" w:rsidR="008669B1" w:rsidRPr="00974A69" w:rsidRDefault="008669B1" w:rsidP="008669B1">
      <w:pPr>
        <w:spacing w:line="0" w:lineRule="atLeast"/>
        <w:ind w:leftChars="177" w:left="425" w:rightChars="-316" w:right="-758"/>
        <w:rPr>
          <w:rFonts w:eastAsia="標楷體"/>
          <w:color w:val="000000"/>
          <w:sz w:val="20"/>
          <w:szCs w:val="20"/>
          <w:shd w:val="clear" w:color="auto" w:fill="FFFFFF"/>
        </w:rPr>
      </w:pPr>
      <w:r w:rsidRPr="00974A69">
        <w:rPr>
          <w:rFonts w:eastAsia="標楷體"/>
          <w:color w:val="000000"/>
          <w:sz w:val="20"/>
          <w:szCs w:val="20"/>
          <w:shd w:val="clear" w:color="auto" w:fill="FFFFFF"/>
        </w:rPr>
        <w:t>備註：該評量表應用及成績計算由實習指導老師負責。</w:t>
      </w:r>
      <w:r w:rsidRPr="00974A69">
        <w:rPr>
          <w:rFonts w:eastAsia="標楷體"/>
          <w:color w:val="000000"/>
          <w:sz w:val="20"/>
          <w:szCs w:val="20"/>
          <w:shd w:val="clear" w:color="auto" w:fill="FFFFFF"/>
        </w:rPr>
        <w:t xml:space="preserve"> </w:t>
      </w:r>
    </w:p>
    <w:p w14:paraId="2E95AB7D" w14:textId="77777777" w:rsidR="008669B1" w:rsidRPr="00974A69" w:rsidRDefault="008669B1" w:rsidP="008669B1">
      <w:pPr>
        <w:spacing w:line="0" w:lineRule="atLeast"/>
        <w:ind w:leftChars="177" w:left="425" w:rightChars="-316" w:right="-758"/>
        <w:rPr>
          <w:rFonts w:eastAsia="標楷體"/>
          <w:bCs/>
          <w:color w:val="000000"/>
          <w:sz w:val="20"/>
          <w:shd w:val="clear" w:color="auto" w:fill="FFFFFF"/>
        </w:rPr>
      </w:pPr>
      <w:r w:rsidRPr="00974A69">
        <w:rPr>
          <w:rFonts w:eastAsia="標楷體"/>
          <w:bCs/>
          <w:color w:val="000000"/>
          <w:sz w:val="20"/>
          <w:shd w:val="clear" w:color="auto" w:fill="FFFFFF"/>
        </w:rPr>
        <w:t>備註：評分尺度定義：</w:t>
      </w:r>
    </w:p>
    <w:p w14:paraId="3EE099A6" w14:textId="77777777" w:rsidR="008669B1" w:rsidRPr="00974A69" w:rsidRDefault="008669B1" w:rsidP="008669B1">
      <w:pPr>
        <w:spacing w:line="0" w:lineRule="atLeast"/>
        <w:ind w:leftChars="177" w:left="425" w:rightChars="-316" w:right="-758"/>
        <w:rPr>
          <w:rFonts w:eastAsia="標楷體"/>
          <w:bCs/>
          <w:color w:val="000000"/>
          <w:sz w:val="20"/>
          <w:shd w:val="clear" w:color="auto" w:fill="FFFFFF"/>
        </w:rPr>
      </w:pPr>
      <w:r w:rsidRPr="00974A69">
        <w:rPr>
          <w:rFonts w:eastAsia="標楷體"/>
          <w:bCs/>
          <w:color w:val="000000"/>
          <w:sz w:val="20"/>
          <w:shd w:val="clear" w:color="auto" w:fill="FFFFFF"/>
        </w:rPr>
        <w:lastRenderedPageBreak/>
        <w:t>總是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(90~100%)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：幾乎每次都做得到，僅</w:t>
      </w:r>
      <w:r w:rsidRPr="00974A69">
        <w:rPr>
          <w:rFonts w:eastAsia="標楷體" w:hint="eastAsia"/>
          <w:bCs/>
          <w:color w:val="000000"/>
          <w:sz w:val="20"/>
          <w:shd w:val="clear" w:color="auto" w:fill="FFFFFF"/>
        </w:rPr>
        <w:t>1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~</w:t>
      </w:r>
      <w:r w:rsidRPr="00974A69">
        <w:rPr>
          <w:rFonts w:eastAsia="標楷體" w:hint="eastAsia"/>
          <w:bCs/>
          <w:color w:val="000000"/>
          <w:sz w:val="20"/>
          <w:shd w:val="clear" w:color="auto" w:fill="FFFFFF"/>
        </w:rPr>
        <w:t>2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次做不到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 xml:space="preserve"> </w:t>
      </w:r>
    </w:p>
    <w:p w14:paraId="49735AD5" w14:textId="77777777" w:rsidR="008669B1" w:rsidRPr="00974A69" w:rsidRDefault="008669B1" w:rsidP="008669B1">
      <w:pPr>
        <w:spacing w:line="0" w:lineRule="atLeast"/>
        <w:ind w:leftChars="177" w:left="425" w:rightChars="-316" w:right="-758"/>
        <w:rPr>
          <w:rFonts w:eastAsia="標楷體"/>
          <w:bCs/>
          <w:color w:val="000000"/>
          <w:sz w:val="20"/>
          <w:shd w:val="clear" w:color="auto" w:fill="FFFFFF"/>
        </w:rPr>
      </w:pPr>
      <w:r w:rsidRPr="00974A69">
        <w:rPr>
          <w:rFonts w:eastAsia="標楷體"/>
          <w:bCs/>
          <w:color w:val="000000"/>
          <w:sz w:val="20"/>
          <w:shd w:val="clear" w:color="auto" w:fill="FFFFFF"/>
        </w:rPr>
        <w:t>經常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(80~89%)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：至少半數時間做到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ab/>
      </w:r>
    </w:p>
    <w:p w14:paraId="69707BF0" w14:textId="77777777" w:rsidR="008669B1" w:rsidRPr="00974A69" w:rsidRDefault="008669B1" w:rsidP="008669B1">
      <w:pPr>
        <w:spacing w:line="0" w:lineRule="atLeast"/>
        <w:ind w:leftChars="177" w:left="425" w:rightChars="-316" w:right="-758"/>
        <w:rPr>
          <w:rFonts w:eastAsia="標楷體"/>
          <w:bCs/>
          <w:color w:val="000000"/>
          <w:sz w:val="20"/>
          <w:shd w:val="clear" w:color="auto" w:fill="FFFFFF"/>
        </w:rPr>
      </w:pPr>
      <w:r w:rsidRPr="00974A69">
        <w:rPr>
          <w:rFonts w:eastAsia="標楷體"/>
          <w:bCs/>
          <w:color w:val="000000"/>
          <w:sz w:val="20"/>
          <w:shd w:val="clear" w:color="auto" w:fill="FFFFFF"/>
        </w:rPr>
        <w:t>有時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(70~79%)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：偶而能做到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 xml:space="preserve">  </w:t>
      </w:r>
    </w:p>
    <w:p w14:paraId="1B4F88DF" w14:textId="77777777" w:rsidR="008669B1" w:rsidRPr="00974A69" w:rsidRDefault="008669B1" w:rsidP="008669B1">
      <w:pPr>
        <w:spacing w:line="0" w:lineRule="atLeast"/>
        <w:ind w:leftChars="177" w:left="425" w:rightChars="-316" w:right="-758"/>
        <w:rPr>
          <w:rFonts w:eastAsia="標楷體"/>
          <w:bCs/>
          <w:color w:val="000000"/>
          <w:sz w:val="20"/>
          <w:shd w:val="clear" w:color="auto" w:fill="FFFFFF"/>
        </w:rPr>
      </w:pPr>
      <w:r w:rsidRPr="00974A69">
        <w:rPr>
          <w:rFonts w:eastAsia="標楷體"/>
          <w:bCs/>
          <w:color w:val="000000"/>
          <w:sz w:val="20"/>
          <w:shd w:val="clear" w:color="auto" w:fill="FFFFFF"/>
        </w:rPr>
        <w:t>很少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(60~69%)</w:t>
      </w:r>
      <w:r w:rsidRPr="00974A69">
        <w:rPr>
          <w:rFonts w:eastAsia="標楷體"/>
          <w:bCs/>
          <w:color w:val="000000"/>
          <w:sz w:val="20"/>
          <w:shd w:val="clear" w:color="auto" w:fill="FFFFFF"/>
        </w:rPr>
        <w:t>：幾乎做不到。</w:t>
      </w:r>
    </w:p>
    <w:p w14:paraId="55428EF4" w14:textId="77777777" w:rsidR="00B14158" w:rsidRPr="008669B1" w:rsidRDefault="00B14158" w:rsidP="00B14158">
      <w:pPr>
        <w:widowControl/>
        <w:rPr>
          <w:rFonts w:eastAsia="標楷體"/>
          <w:bCs/>
          <w:color w:val="000000"/>
          <w:shd w:val="clear" w:color="auto" w:fill="FFFFFF"/>
        </w:rPr>
      </w:pPr>
    </w:p>
    <w:sectPr w:rsidR="00B14158" w:rsidRPr="008669B1" w:rsidSect="00F378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A8E0" w14:textId="77777777" w:rsidR="00121535" w:rsidRDefault="00121535" w:rsidP="00F37856">
      <w:r>
        <w:separator/>
      </w:r>
    </w:p>
  </w:endnote>
  <w:endnote w:type="continuationSeparator" w:id="0">
    <w:p w14:paraId="207746B1" w14:textId="77777777" w:rsidR="00121535" w:rsidRDefault="00121535" w:rsidP="00F3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6F56" w14:textId="77777777" w:rsidR="00121535" w:rsidRDefault="00121535" w:rsidP="00F37856">
      <w:r>
        <w:separator/>
      </w:r>
    </w:p>
  </w:footnote>
  <w:footnote w:type="continuationSeparator" w:id="0">
    <w:p w14:paraId="14A44CF0" w14:textId="77777777" w:rsidR="00121535" w:rsidRDefault="00121535" w:rsidP="00F3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C43"/>
    <w:multiLevelType w:val="hybridMultilevel"/>
    <w:tmpl w:val="A3ACA002"/>
    <w:lvl w:ilvl="0" w:tplc="DEEA4EC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A7AB1"/>
    <w:multiLevelType w:val="hybridMultilevel"/>
    <w:tmpl w:val="3E801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B788B"/>
    <w:multiLevelType w:val="hybridMultilevel"/>
    <w:tmpl w:val="DEA061BE"/>
    <w:lvl w:ilvl="0" w:tplc="A89252E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06C737EC"/>
    <w:multiLevelType w:val="multilevel"/>
    <w:tmpl w:val="D5CA22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1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4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8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8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2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2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68" w:hanging="1440"/>
      </w:pPr>
      <w:rPr>
        <w:rFonts w:hint="default"/>
      </w:rPr>
    </w:lvl>
  </w:abstractNum>
  <w:abstractNum w:abstractNumId="4" w15:restartNumberingAfterBreak="0">
    <w:nsid w:val="12E63CF6"/>
    <w:multiLevelType w:val="hybridMultilevel"/>
    <w:tmpl w:val="346678B2"/>
    <w:lvl w:ilvl="0" w:tplc="AF38A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597C27"/>
    <w:multiLevelType w:val="hybridMultilevel"/>
    <w:tmpl w:val="4CAE20B4"/>
    <w:lvl w:ilvl="0" w:tplc="DF16E4A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10F282E4">
      <w:start w:val="1"/>
      <w:numFmt w:val="decimal"/>
      <w:lvlText w:val="%2."/>
      <w:lvlJc w:val="left"/>
      <w:pPr>
        <w:tabs>
          <w:tab w:val="num" w:pos="2928"/>
        </w:tabs>
        <w:ind w:left="2928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C04677"/>
    <w:multiLevelType w:val="hybridMultilevel"/>
    <w:tmpl w:val="8C225A8A"/>
    <w:lvl w:ilvl="0" w:tplc="1BE0C91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944719C"/>
    <w:multiLevelType w:val="hybridMultilevel"/>
    <w:tmpl w:val="9C760122"/>
    <w:lvl w:ilvl="0" w:tplc="3FA897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8119E3"/>
    <w:multiLevelType w:val="hybridMultilevel"/>
    <w:tmpl w:val="50600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EA1C3D"/>
    <w:multiLevelType w:val="hybridMultilevel"/>
    <w:tmpl w:val="EE0AB9D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521DF6"/>
    <w:multiLevelType w:val="hybridMultilevel"/>
    <w:tmpl w:val="1EC03404"/>
    <w:lvl w:ilvl="0" w:tplc="D1D8C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D37012"/>
    <w:multiLevelType w:val="hybridMultilevel"/>
    <w:tmpl w:val="BC64D284"/>
    <w:lvl w:ilvl="0" w:tplc="0936B950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1F570D39"/>
    <w:multiLevelType w:val="hybridMultilevel"/>
    <w:tmpl w:val="ADFC4142"/>
    <w:lvl w:ilvl="0" w:tplc="D8B420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BE3318"/>
    <w:multiLevelType w:val="hybridMultilevel"/>
    <w:tmpl w:val="E4588F88"/>
    <w:lvl w:ilvl="0" w:tplc="70DAE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08284F"/>
    <w:multiLevelType w:val="hybridMultilevel"/>
    <w:tmpl w:val="3E162C1E"/>
    <w:lvl w:ilvl="0" w:tplc="E0BAF71A">
      <w:start w:val="1"/>
      <w:numFmt w:val="taiwaneseCountingThousand"/>
      <w:lvlText w:val="%1、"/>
      <w:lvlJc w:val="left"/>
      <w:pPr>
        <w:ind w:left="720" w:hanging="720"/>
      </w:pPr>
      <w:rPr>
        <w:rFonts w:hAnsi="標楷體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F92F79"/>
    <w:multiLevelType w:val="hybridMultilevel"/>
    <w:tmpl w:val="D520DA9E"/>
    <w:lvl w:ilvl="0" w:tplc="C63A3036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944E68"/>
    <w:multiLevelType w:val="hybridMultilevel"/>
    <w:tmpl w:val="F514A58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1665C3"/>
    <w:multiLevelType w:val="hybridMultilevel"/>
    <w:tmpl w:val="E5A0EC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2A57F8"/>
    <w:multiLevelType w:val="hybridMultilevel"/>
    <w:tmpl w:val="286C3CB6"/>
    <w:lvl w:ilvl="0" w:tplc="8A9CF8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08B7708"/>
    <w:multiLevelType w:val="hybridMultilevel"/>
    <w:tmpl w:val="FD8ECC1E"/>
    <w:lvl w:ilvl="0" w:tplc="3800B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B122C0"/>
    <w:multiLevelType w:val="hybridMultilevel"/>
    <w:tmpl w:val="ACA0E4BA"/>
    <w:lvl w:ilvl="0" w:tplc="2214AF9E">
      <w:start w:val="1"/>
      <w:numFmt w:val="decimal"/>
      <w:lvlText w:val="%1."/>
      <w:lvlJc w:val="left"/>
      <w:pPr>
        <w:ind w:left="785" w:hanging="360"/>
      </w:pPr>
      <w:rPr>
        <w:rFonts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34933691"/>
    <w:multiLevelType w:val="hybridMultilevel"/>
    <w:tmpl w:val="00A403B6"/>
    <w:lvl w:ilvl="0" w:tplc="413615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77B18C6"/>
    <w:multiLevelType w:val="hybridMultilevel"/>
    <w:tmpl w:val="362A4524"/>
    <w:lvl w:ilvl="0" w:tplc="39FA855C">
      <w:start w:val="1"/>
      <w:numFmt w:val="taiwaneseCountingThousand"/>
      <w:lvlText w:val="(%1)"/>
      <w:lvlJc w:val="left"/>
      <w:pPr>
        <w:tabs>
          <w:tab w:val="num" w:pos="764"/>
        </w:tabs>
        <w:ind w:left="1217" w:hanging="737"/>
      </w:pPr>
      <w:rPr>
        <w:rFonts w:cs="Times New Roman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3ABE3E64"/>
    <w:multiLevelType w:val="hybridMultilevel"/>
    <w:tmpl w:val="C726755E"/>
    <w:lvl w:ilvl="0" w:tplc="DF0429B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3D1C1F98"/>
    <w:multiLevelType w:val="hybridMultilevel"/>
    <w:tmpl w:val="A10CB15A"/>
    <w:lvl w:ilvl="0" w:tplc="04090015">
      <w:start w:val="1"/>
      <w:numFmt w:val="taiwaneseCountingThousand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5" w15:restartNumberingAfterBreak="0">
    <w:nsid w:val="3D8C5A19"/>
    <w:multiLevelType w:val="hybridMultilevel"/>
    <w:tmpl w:val="56CC2130"/>
    <w:lvl w:ilvl="0" w:tplc="0409000F">
      <w:start w:val="1"/>
      <w:numFmt w:val="decimal"/>
      <w:lvlText w:val="%1."/>
      <w:lvlJc w:val="left"/>
      <w:pPr>
        <w:ind w:left="30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22" w:hanging="480"/>
      </w:pPr>
    </w:lvl>
    <w:lvl w:ilvl="2" w:tplc="0409001B" w:tentative="1">
      <w:start w:val="1"/>
      <w:numFmt w:val="lowerRoman"/>
      <w:lvlText w:val="%3."/>
      <w:lvlJc w:val="right"/>
      <w:pPr>
        <w:ind w:left="4002" w:hanging="480"/>
      </w:pPr>
    </w:lvl>
    <w:lvl w:ilvl="3" w:tplc="0409000F" w:tentative="1">
      <w:start w:val="1"/>
      <w:numFmt w:val="decimal"/>
      <w:lvlText w:val="%4."/>
      <w:lvlJc w:val="left"/>
      <w:pPr>
        <w:ind w:left="4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2" w:hanging="480"/>
      </w:pPr>
    </w:lvl>
    <w:lvl w:ilvl="5" w:tplc="0409001B" w:tentative="1">
      <w:start w:val="1"/>
      <w:numFmt w:val="lowerRoman"/>
      <w:lvlText w:val="%6."/>
      <w:lvlJc w:val="right"/>
      <w:pPr>
        <w:ind w:left="5442" w:hanging="480"/>
      </w:pPr>
    </w:lvl>
    <w:lvl w:ilvl="6" w:tplc="0409000F" w:tentative="1">
      <w:start w:val="1"/>
      <w:numFmt w:val="decimal"/>
      <w:lvlText w:val="%7."/>
      <w:lvlJc w:val="left"/>
      <w:pPr>
        <w:ind w:left="5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2" w:hanging="480"/>
      </w:pPr>
    </w:lvl>
    <w:lvl w:ilvl="8" w:tplc="0409001B" w:tentative="1">
      <w:start w:val="1"/>
      <w:numFmt w:val="lowerRoman"/>
      <w:lvlText w:val="%9."/>
      <w:lvlJc w:val="right"/>
      <w:pPr>
        <w:ind w:left="6882" w:hanging="480"/>
      </w:pPr>
    </w:lvl>
  </w:abstractNum>
  <w:abstractNum w:abstractNumId="26" w15:restartNumberingAfterBreak="0">
    <w:nsid w:val="42DA5EBD"/>
    <w:multiLevelType w:val="hybridMultilevel"/>
    <w:tmpl w:val="A10CB15A"/>
    <w:lvl w:ilvl="0" w:tplc="04090015">
      <w:start w:val="1"/>
      <w:numFmt w:val="taiwaneseCountingThousand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460C7B7E"/>
    <w:multiLevelType w:val="hybridMultilevel"/>
    <w:tmpl w:val="BC64D284"/>
    <w:lvl w:ilvl="0" w:tplc="0936B950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8" w15:restartNumberingAfterBreak="0">
    <w:nsid w:val="4C866316"/>
    <w:multiLevelType w:val="hybridMultilevel"/>
    <w:tmpl w:val="C8A28C9E"/>
    <w:lvl w:ilvl="0" w:tplc="5FBE7780">
      <w:start w:val="1"/>
      <w:numFmt w:val="ideographLegalTraditional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4A001A"/>
    <w:multiLevelType w:val="hybridMultilevel"/>
    <w:tmpl w:val="27F4FFC8"/>
    <w:lvl w:ilvl="0" w:tplc="3140E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FC67B9"/>
    <w:multiLevelType w:val="hybridMultilevel"/>
    <w:tmpl w:val="D946F3B8"/>
    <w:lvl w:ilvl="0" w:tplc="5240B17A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BEA61E6"/>
    <w:multiLevelType w:val="hybridMultilevel"/>
    <w:tmpl w:val="36DA9AF6"/>
    <w:lvl w:ilvl="0" w:tplc="C2F279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026A01"/>
    <w:multiLevelType w:val="hybridMultilevel"/>
    <w:tmpl w:val="9E98AA7E"/>
    <w:lvl w:ilvl="0" w:tplc="DE843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CF07DD"/>
    <w:multiLevelType w:val="hybridMultilevel"/>
    <w:tmpl w:val="A4CCA760"/>
    <w:lvl w:ilvl="0" w:tplc="1E9CB22C">
      <w:start w:val="1"/>
      <w:numFmt w:val="decimal"/>
      <w:lvlText w:val="%1."/>
      <w:lvlJc w:val="left"/>
      <w:pPr>
        <w:ind w:left="564" w:hanging="480"/>
      </w:pPr>
      <w:rPr>
        <w:rFonts w:ascii="Palatino Linotype" w:eastAsia="標楷體" w:hAnsi="Palatino Linotype" w:cs="Times New Roman" w:hint="default"/>
        <w:b w:val="0"/>
        <w:bCs w:val="0"/>
        <w:i w:val="0"/>
        <w:iCs w:val="0"/>
        <w:sz w:val="24"/>
        <w:szCs w:val="28"/>
      </w:rPr>
    </w:lvl>
    <w:lvl w:ilvl="1" w:tplc="04090019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34" w15:restartNumberingAfterBreak="0">
    <w:nsid w:val="60253419"/>
    <w:multiLevelType w:val="hybridMultilevel"/>
    <w:tmpl w:val="0B2CEF16"/>
    <w:lvl w:ilvl="0" w:tplc="B68EF0CA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DC1893"/>
    <w:multiLevelType w:val="hybridMultilevel"/>
    <w:tmpl w:val="8EEC8F1A"/>
    <w:lvl w:ilvl="0" w:tplc="76F2B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035E51"/>
    <w:multiLevelType w:val="hybridMultilevel"/>
    <w:tmpl w:val="D7C06DD4"/>
    <w:lvl w:ilvl="0" w:tplc="D416FFBE">
      <w:start w:val="1"/>
      <w:numFmt w:val="taiwaneseCountingThousand"/>
      <w:lvlText w:val="%1、"/>
      <w:lvlJc w:val="left"/>
      <w:pPr>
        <w:ind w:left="750" w:hanging="75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722F4765"/>
    <w:multiLevelType w:val="hybridMultilevel"/>
    <w:tmpl w:val="7C5EB184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8" w15:restartNumberingAfterBreak="0">
    <w:nsid w:val="766E3A69"/>
    <w:multiLevelType w:val="hybridMultilevel"/>
    <w:tmpl w:val="FEC0920C"/>
    <w:lvl w:ilvl="0" w:tplc="0478DF38">
      <w:start w:val="1"/>
      <w:numFmt w:val="ideographLegalTraditional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CE79B3"/>
    <w:multiLevelType w:val="hybridMultilevel"/>
    <w:tmpl w:val="5A9A5A6C"/>
    <w:lvl w:ilvl="0" w:tplc="FFFFFFFF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 w15:restartNumberingAfterBreak="0">
    <w:nsid w:val="7AA31E92"/>
    <w:multiLevelType w:val="hybridMultilevel"/>
    <w:tmpl w:val="A2F62160"/>
    <w:lvl w:ilvl="0" w:tplc="CE4CB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0C5A18"/>
    <w:multiLevelType w:val="hybridMultilevel"/>
    <w:tmpl w:val="395E5DD4"/>
    <w:lvl w:ilvl="0" w:tplc="4404A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7893260">
    <w:abstractNumId w:val="17"/>
  </w:num>
  <w:num w:numId="2" w16cid:durableId="936984741">
    <w:abstractNumId w:val="40"/>
  </w:num>
  <w:num w:numId="3" w16cid:durableId="1644652542">
    <w:abstractNumId w:val="32"/>
  </w:num>
  <w:num w:numId="4" w16cid:durableId="2087609083">
    <w:abstractNumId w:val="35"/>
  </w:num>
  <w:num w:numId="5" w16cid:durableId="1654524067">
    <w:abstractNumId w:val="34"/>
  </w:num>
  <w:num w:numId="6" w16cid:durableId="525750512">
    <w:abstractNumId w:val="5"/>
  </w:num>
  <w:num w:numId="7" w16cid:durableId="1557358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6998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71832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1624902">
    <w:abstractNumId w:val="7"/>
  </w:num>
  <w:num w:numId="11" w16cid:durableId="1488864443">
    <w:abstractNumId w:val="12"/>
  </w:num>
  <w:num w:numId="12" w16cid:durableId="1124083650">
    <w:abstractNumId w:val="4"/>
  </w:num>
  <w:num w:numId="13" w16cid:durableId="1777016339">
    <w:abstractNumId w:val="37"/>
  </w:num>
  <w:num w:numId="14" w16cid:durableId="1878469664">
    <w:abstractNumId w:val="10"/>
  </w:num>
  <w:num w:numId="15" w16cid:durableId="1384015955">
    <w:abstractNumId w:val="9"/>
  </w:num>
  <w:num w:numId="16" w16cid:durableId="31537965">
    <w:abstractNumId w:val="27"/>
  </w:num>
  <w:num w:numId="17" w16cid:durableId="1128857954">
    <w:abstractNumId w:val="0"/>
  </w:num>
  <w:num w:numId="18" w16cid:durableId="139422123">
    <w:abstractNumId w:val="11"/>
  </w:num>
  <w:num w:numId="19" w16cid:durableId="1820076018">
    <w:abstractNumId w:val="24"/>
  </w:num>
  <w:num w:numId="20" w16cid:durableId="992677806">
    <w:abstractNumId w:val="30"/>
  </w:num>
  <w:num w:numId="21" w16cid:durableId="1063330033">
    <w:abstractNumId w:val="29"/>
  </w:num>
  <w:num w:numId="22" w16cid:durableId="2127845353">
    <w:abstractNumId w:val="2"/>
  </w:num>
  <w:num w:numId="23" w16cid:durableId="668561545">
    <w:abstractNumId w:val="19"/>
  </w:num>
  <w:num w:numId="24" w16cid:durableId="637034610">
    <w:abstractNumId w:val="1"/>
  </w:num>
  <w:num w:numId="25" w16cid:durableId="946156289">
    <w:abstractNumId w:val="26"/>
  </w:num>
  <w:num w:numId="26" w16cid:durableId="2133285664">
    <w:abstractNumId w:val="28"/>
  </w:num>
  <w:num w:numId="27" w16cid:durableId="19526689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79283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3900543">
    <w:abstractNumId w:val="13"/>
  </w:num>
  <w:num w:numId="30" w16cid:durableId="1268660700">
    <w:abstractNumId w:val="33"/>
  </w:num>
  <w:num w:numId="31" w16cid:durableId="669986390">
    <w:abstractNumId w:val="25"/>
  </w:num>
  <w:num w:numId="32" w16cid:durableId="469133696">
    <w:abstractNumId w:val="21"/>
  </w:num>
  <w:num w:numId="33" w16cid:durableId="992216564">
    <w:abstractNumId w:val="20"/>
  </w:num>
  <w:num w:numId="34" w16cid:durableId="1839418561">
    <w:abstractNumId w:val="8"/>
  </w:num>
  <w:num w:numId="35" w16cid:durableId="255095705">
    <w:abstractNumId w:val="23"/>
  </w:num>
  <w:num w:numId="36" w16cid:durableId="989014394">
    <w:abstractNumId w:val="6"/>
  </w:num>
  <w:num w:numId="37" w16cid:durableId="984776536">
    <w:abstractNumId w:val="38"/>
  </w:num>
  <w:num w:numId="38" w16cid:durableId="1832675395">
    <w:abstractNumId w:val="3"/>
  </w:num>
  <w:num w:numId="39" w16cid:durableId="211428994">
    <w:abstractNumId w:val="39"/>
  </w:num>
  <w:num w:numId="40" w16cid:durableId="508908074">
    <w:abstractNumId w:val="18"/>
  </w:num>
  <w:num w:numId="41" w16cid:durableId="1541354343">
    <w:abstractNumId w:val="15"/>
  </w:num>
  <w:num w:numId="42" w16cid:durableId="1547066432">
    <w:abstractNumId w:val="22"/>
  </w:num>
  <w:num w:numId="43" w16cid:durableId="2082753689">
    <w:abstractNumId w:val="36"/>
  </w:num>
  <w:num w:numId="44" w16cid:durableId="1780876282">
    <w:abstractNumId w:val="16"/>
  </w:num>
  <w:num w:numId="45" w16cid:durableId="1122530194">
    <w:abstractNumId w:val="41"/>
  </w:num>
  <w:num w:numId="46" w16cid:durableId="644549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936096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3C"/>
    <w:rsid w:val="0000796D"/>
    <w:rsid w:val="00012EBD"/>
    <w:rsid w:val="000162E2"/>
    <w:rsid w:val="00024F1B"/>
    <w:rsid w:val="0007363C"/>
    <w:rsid w:val="000C38AE"/>
    <w:rsid w:val="000C6869"/>
    <w:rsid w:val="00106AC5"/>
    <w:rsid w:val="00121535"/>
    <w:rsid w:val="0013056C"/>
    <w:rsid w:val="001362DB"/>
    <w:rsid w:val="00151B00"/>
    <w:rsid w:val="00211A79"/>
    <w:rsid w:val="002143E9"/>
    <w:rsid w:val="00234C60"/>
    <w:rsid w:val="002A5655"/>
    <w:rsid w:val="00314D54"/>
    <w:rsid w:val="003554D9"/>
    <w:rsid w:val="003A023B"/>
    <w:rsid w:val="003D3373"/>
    <w:rsid w:val="004501CD"/>
    <w:rsid w:val="00451811"/>
    <w:rsid w:val="004F6FCC"/>
    <w:rsid w:val="00552775"/>
    <w:rsid w:val="00554E77"/>
    <w:rsid w:val="005868FF"/>
    <w:rsid w:val="00662A18"/>
    <w:rsid w:val="00797969"/>
    <w:rsid w:val="0080274A"/>
    <w:rsid w:val="008074B3"/>
    <w:rsid w:val="00835B58"/>
    <w:rsid w:val="008669B1"/>
    <w:rsid w:val="008A060D"/>
    <w:rsid w:val="00944FC1"/>
    <w:rsid w:val="009830D9"/>
    <w:rsid w:val="00A3023F"/>
    <w:rsid w:val="00A34FFC"/>
    <w:rsid w:val="00A710CD"/>
    <w:rsid w:val="00A72770"/>
    <w:rsid w:val="00AA340A"/>
    <w:rsid w:val="00AA5174"/>
    <w:rsid w:val="00AA74E4"/>
    <w:rsid w:val="00AE52C1"/>
    <w:rsid w:val="00B14158"/>
    <w:rsid w:val="00B2351C"/>
    <w:rsid w:val="00B660AD"/>
    <w:rsid w:val="00B818FF"/>
    <w:rsid w:val="00B87284"/>
    <w:rsid w:val="00BD0939"/>
    <w:rsid w:val="00BE6500"/>
    <w:rsid w:val="00C1262C"/>
    <w:rsid w:val="00C741F5"/>
    <w:rsid w:val="00C921B9"/>
    <w:rsid w:val="00D16A67"/>
    <w:rsid w:val="00D370E8"/>
    <w:rsid w:val="00D37D10"/>
    <w:rsid w:val="00D74F1D"/>
    <w:rsid w:val="00DA3F08"/>
    <w:rsid w:val="00DB798D"/>
    <w:rsid w:val="00E00184"/>
    <w:rsid w:val="00E872AA"/>
    <w:rsid w:val="00EF145A"/>
    <w:rsid w:val="00EF691A"/>
    <w:rsid w:val="00F05F08"/>
    <w:rsid w:val="00F35AE0"/>
    <w:rsid w:val="00F37856"/>
    <w:rsid w:val="00F7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0032"/>
  <w15:docId w15:val="{D55BC9D8-7912-4264-B590-C70BA8A2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3C"/>
    <w:pPr>
      <w:ind w:leftChars="200" w:left="480"/>
    </w:pPr>
  </w:style>
  <w:style w:type="table" w:styleId="a4">
    <w:name w:val="Table Grid"/>
    <w:basedOn w:val="a1"/>
    <w:uiPriority w:val="59"/>
    <w:rsid w:val="0007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7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78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7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7856"/>
    <w:rPr>
      <w:sz w:val="20"/>
      <w:szCs w:val="20"/>
    </w:rPr>
  </w:style>
  <w:style w:type="paragraph" w:styleId="a9">
    <w:name w:val="Balloon Text"/>
    <w:basedOn w:val="a"/>
    <w:link w:val="aa"/>
    <w:unhideWhenUsed/>
    <w:rsid w:val="00F37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F378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basedOn w:val="a"/>
    <w:uiPriority w:val="1"/>
    <w:qFormat/>
    <w:rsid w:val="00B14158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B1415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customStyle="1" w:styleId="il">
    <w:name w:val="il"/>
    <w:basedOn w:val="a0"/>
    <w:rsid w:val="00B14158"/>
  </w:style>
  <w:style w:type="character" w:styleId="ac">
    <w:name w:val="Emphasis"/>
    <w:uiPriority w:val="20"/>
    <w:qFormat/>
    <w:rsid w:val="00B14158"/>
    <w:rPr>
      <w:b w:val="0"/>
      <w:bCs w:val="0"/>
      <w:i w:val="0"/>
      <w:iCs w:val="0"/>
      <w:color w:val="CC0033"/>
    </w:rPr>
  </w:style>
  <w:style w:type="character" w:customStyle="1" w:styleId="apple-converted-space">
    <w:name w:val="apple-converted-space"/>
    <w:rsid w:val="00B14158"/>
  </w:style>
  <w:style w:type="character" w:styleId="ad">
    <w:name w:val="Hyperlink"/>
    <w:basedOn w:val="a0"/>
    <w:uiPriority w:val="99"/>
    <w:unhideWhenUsed/>
    <w:rsid w:val="00B14158"/>
    <w:rPr>
      <w:color w:val="0000FF"/>
      <w:u w:val="single"/>
    </w:rPr>
  </w:style>
  <w:style w:type="character" w:customStyle="1" w:styleId="apple-style-span">
    <w:name w:val="apple-style-span"/>
    <w:uiPriority w:val="99"/>
    <w:rsid w:val="00B14158"/>
    <w:rPr>
      <w:rFonts w:cs="Times New Roman"/>
    </w:rPr>
  </w:style>
  <w:style w:type="paragraph" w:customStyle="1" w:styleId="cjk">
    <w:name w:val="cjk"/>
    <w:basedOn w:val="a"/>
    <w:rsid w:val="00B14158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go">
    <w:name w:val="go"/>
    <w:basedOn w:val="a0"/>
    <w:rsid w:val="00B14158"/>
  </w:style>
  <w:style w:type="paragraph" w:styleId="ae">
    <w:name w:val="Plain Text"/>
    <w:basedOn w:val="a"/>
    <w:link w:val="af"/>
    <w:rsid w:val="00B14158"/>
    <w:rPr>
      <w:rFonts w:ascii="細明體" w:eastAsia="細明體" w:hAnsi="Courier New" w:cs="Times New Roman"/>
      <w:szCs w:val="20"/>
    </w:rPr>
  </w:style>
  <w:style w:type="character" w:customStyle="1" w:styleId="af">
    <w:name w:val="純文字 字元"/>
    <w:basedOn w:val="a0"/>
    <w:link w:val="ae"/>
    <w:rsid w:val="00B14158"/>
    <w:rPr>
      <w:rFonts w:ascii="細明體" w:eastAsia="細明體" w:hAnsi="Courier New" w:cs="Times New Roman"/>
      <w:szCs w:val="20"/>
    </w:rPr>
  </w:style>
  <w:style w:type="character" w:styleId="af0">
    <w:name w:val="Strong"/>
    <w:qFormat/>
    <w:rsid w:val="00B14158"/>
    <w:rPr>
      <w:b/>
      <w:bCs/>
    </w:rPr>
  </w:style>
  <w:style w:type="character" w:styleId="af1">
    <w:name w:val="page number"/>
    <w:basedOn w:val="a0"/>
    <w:rsid w:val="00B14158"/>
  </w:style>
  <w:style w:type="paragraph" w:styleId="HTML">
    <w:name w:val="HTML Preformatted"/>
    <w:basedOn w:val="a"/>
    <w:link w:val="HTML0"/>
    <w:rsid w:val="00B141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B14158"/>
    <w:rPr>
      <w:rFonts w:ascii="細明體" w:eastAsia="細明體" w:hAnsi="細明體" w:cs="細明體"/>
      <w:kern w:val="0"/>
      <w:szCs w:val="24"/>
    </w:rPr>
  </w:style>
  <w:style w:type="character" w:customStyle="1" w:styleId="insideword21">
    <w:name w:val="insideword21"/>
    <w:rsid w:val="00B14158"/>
    <w:rPr>
      <w:rFonts w:ascii="Arial" w:hAnsi="Arial" w:cs="Arial" w:hint="default"/>
      <w:b w:val="0"/>
      <w:bCs w:val="0"/>
      <w:color w:val="537A8C"/>
      <w:sz w:val="17"/>
      <w:szCs w:val="17"/>
    </w:rPr>
  </w:style>
  <w:style w:type="character" w:styleId="af2">
    <w:name w:val="annotation reference"/>
    <w:rsid w:val="00B14158"/>
    <w:rPr>
      <w:sz w:val="18"/>
      <w:szCs w:val="18"/>
    </w:rPr>
  </w:style>
  <w:style w:type="paragraph" w:styleId="af3">
    <w:name w:val="annotation text"/>
    <w:basedOn w:val="a"/>
    <w:link w:val="af4"/>
    <w:rsid w:val="00B14158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  <w:lang w:val="x-none" w:eastAsia="x-none"/>
    </w:rPr>
  </w:style>
  <w:style w:type="character" w:customStyle="1" w:styleId="af4">
    <w:name w:val="註解文字 字元"/>
    <w:basedOn w:val="a0"/>
    <w:link w:val="af3"/>
    <w:rsid w:val="00B14158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5">
    <w:name w:val="annotation subject"/>
    <w:basedOn w:val="af3"/>
    <w:next w:val="af3"/>
    <w:link w:val="af6"/>
    <w:rsid w:val="00B14158"/>
    <w:rPr>
      <w:b/>
      <w:bCs/>
    </w:rPr>
  </w:style>
  <w:style w:type="character" w:customStyle="1" w:styleId="af6">
    <w:name w:val="註解主旨 字元"/>
    <w:basedOn w:val="af4"/>
    <w:link w:val="af5"/>
    <w:rsid w:val="00B14158"/>
    <w:rPr>
      <w:rFonts w:ascii="新細明體" w:eastAsia="新細明體" w:hAnsi="新細明體" w:cs="Times New Roman"/>
      <w:b/>
      <w:bCs/>
      <w:kern w:val="0"/>
      <w:szCs w:val="24"/>
      <w:lang w:val="x-none" w:eastAsia="x-none"/>
    </w:rPr>
  </w:style>
  <w:style w:type="character" w:customStyle="1" w:styleId="commentbody">
    <w:name w:val="commentbody"/>
    <w:basedOn w:val="a0"/>
    <w:rsid w:val="00B14158"/>
  </w:style>
  <w:style w:type="paragraph" w:customStyle="1" w:styleId="1">
    <w:name w:val="無間距1"/>
    <w:link w:val="NoSpacingChar"/>
    <w:rsid w:val="00B14158"/>
    <w:rPr>
      <w:rFonts w:ascii="Calibri" w:eastAsia="新細明體" w:hAnsi="Calibri" w:cs="Times New Roman"/>
      <w:kern w:val="0"/>
      <w:sz w:val="22"/>
    </w:rPr>
  </w:style>
  <w:style w:type="character" w:customStyle="1" w:styleId="NoSpacingChar">
    <w:name w:val="No Spacing Char"/>
    <w:link w:val="1"/>
    <w:locked/>
    <w:rsid w:val="00B14158"/>
    <w:rPr>
      <w:rFonts w:ascii="Calibri" w:eastAsia="新細明體" w:hAnsi="Calibri" w:cs="Times New Roman"/>
      <w:kern w:val="0"/>
      <w:sz w:val="22"/>
    </w:rPr>
  </w:style>
  <w:style w:type="character" w:customStyle="1" w:styleId="g2">
    <w:name w:val="g2"/>
    <w:rsid w:val="00B1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S603-Rad</dc:creator>
  <cp:lastModifiedBy>YPU</cp:lastModifiedBy>
  <cp:revision>30</cp:revision>
  <dcterms:created xsi:type="dcterms:W3CDTF">2019-01-21T14:30:00Z</dcterms:created>
  <dcterms:modified xsi:type="dcterms:W3CDTF">2026-05-18T03:12:00Z</dcterms:modified>
</cp:coreProperties>
</file>